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C773" w14:textId="2B065452" w:rsidR="00040ABE" w:rsidRPr="0065738D" w:rsidRDefault="004B2FBA" w:rsidP="00040ABE">
      <w:pPr>
        <w:jc w:val="center"/>
        <w:rPr>
          <w:b/>
          <w:bCs/>
        </w:rPr>
      </w:pPr>
      <w:r>
        <w:rPr>
          <w:b/>
          <w:bCs/>
        </w:rPr>
        <w:t>Ex</w:t>
      </w:r>
      <w:r w:rsidR="004F0481" w:rsidRPr="0065738D">
        <w:rPr>
          <w:b/>
          <w:bCs/>
        </w:rPr>
        <w:t>ternal Vacancy Announcement</w:t>
      </w:r>
    </w:p>
    <w:p w14:paraId="44EE5274" w14:textId="264DBDE5" w:rsidR="00040ABE" w:rsidRPr="0065738D" w:rsidRDefault="0011032E" w:rsidP="00901B0E">
      <w:pPr>
        <w:jc w:val="center"/>
        <w:rPr>
          <w:b/>
          <w:bCs/>
        </w:rPr>
      </w:pPr>
      <w:r w:rsidRPr="0065738D">
        <w:rPr>
          <w:b/>
          <w:bCs/>
        </w:rPr>
        <w:t xml:space="preserve">Temporary Appointment </w:t>
      </w:r>
      <w:r w:rsidR="001432F6" w:rsidRPr="0065738D">
        <w:rPr>
          <w:b/>
          <w:bCs/>
        </w:rPr>
        <w:t>– “</w:t>
      </w:r>
      <w:r w:rsidR="0081416A" w:rsidRPr="0065738D">
        <w:rPr>
          <w:b/>
          <w:bCs/>
        </w:rPr>
        <w:t>Child Protection</w:t>
      </w:r>
      <w:r w:rsidR="00E3485E" w:rsidRPr="0065738D">
        <w:rPr>
          <w:b/>
          <w:bCs/>
        </w:rPr>
        <w:t xml:space="preserve"> </w:t>
      </w:r>
      <w:r w:rsidR="0061535B" w:rsidRPr="0065738D">
        <w:rPr>
          <w:b/>
          <w:bCs/>
        </w:rPr>
        <w:t>Officer</w:t>
      </w:r>
      <w:r w:rsidR="001432F6" w:rsidRPr="0065738D">
        <w:rPr>
          <w:b/>
          <w:bCs/>
        </w:rPr>
        <w:t xml:space="preserve"> – Grade NO1”- Rabat, Maroc</w:t>
      </w:r>
      <w:r w:rsidR="0061535B" w:rsidRPr="0065738D">
        <w:rPr>
          <w:b/>
          <w:bCs/>
        </w:rPr>
        <w:t xml:space="preserve"> </w:t>
      </w:r>
    </w:p>
    <w:p w14:paraId="43209D07" w14:textId="77777777" w:rsidR="0061535B" w:rsidRPr="00F82F06" w:rsidRDefault="0061535B" w:rsidP="00291D08">
      <w:pPr>
        <w:jc w:val="both"/>
        <w:rPr>
          <w:b/>
          <w:bCs/>
          <w:color w:val="0070C0"/>
        </w:rPr>
      </w:pPr>
    </w:p>
    <w:p w14:paraId="0F7E040F" w14:textId="333F4211" w:rsidR="00E44D55" w:rsidRPr="00F82F06" w:rsidRDefault="00E44D55" w:rsidP="00291D08">
      <w:pPr>
        <w:jc w:val="both"/>
        <w:rPr>
          <w:lang w:val="fr-CA"/>
        </w:rPr>
      </w:pPr>
      <w:r w:rsidRPr="00F82F06">
        <w:rPr>
          <w:lang w:val="fr-CA"/>
        </w:rPr>
        <w:t xml:space="preserve">L’UNICEF </w:t>
      </w:r>
      <w:r w:rsidR="004F0481" w:rsidRPr="00F82F06">
        <w:rPr>
          <w:lang w:val="fr-CA"/>
        </w:rPr>
        <w:t>œuvre</w:t>
      </w:r>
      <w:r w:rsidRPr="00F82F06">
        <w:rPr>
          <w:lang w:val="fr-CA"/>
        </w:rPr>
        <w:t xml:space="preserve"> dans certains endroits</w:t>
      </w:r>
      <w:r w:rsidR="004F0481" w:rsidRPr="00F82F06">
        <w:rPr>
          <w:lang w:val="fr-CA"/>
        </w:rPr>
        <w:t xml:space="preserve"> </w:t>
      </w:r>
      <w:r w:rsidRPr="00F82F06">
        <w:rPr>
          <w:lang w:val="fr-CA"/>
        </w:rPr>
        <w:t>les plus difficiles du monde pour atteindre les enfants les plus défavorisés. Pour sauver leur vie. Pour défendre leurs droits. Pour les aider à réaliser leur potentiel.</w:t>
      </w:r>
    </w:p>
    <w:p w14:paraId="706E6E1E" w14:textId="77777777" w:rsidR="00E44D55" w:rsidRPr="00F82F06" w:rsidRDefault="00E44D55" w:rsidP="00E44D55">
      <w:pPr>
        <w:rPr>
          <w:lang w:val="fr-CA"/>
        </w:rPr>
      </w:pPr>
    </w:p>
    <w:p w14:paraId="5783575A" w14:textId="77777777" w:rsidR="00E44D55" w:rsidRPr="00F82F06" w:rsidRDefault="00E44D55" w:rsidP="00E44D55">
      <w:pPr>
        <w:rPr>
          <w:lang w:val="fr-CA"/>
        </w:rPr>
      </w:pPr>
      <w:r w:rsidRPr="00F82F06">
        <w:rPr>
          <w:lang w:val="fr-CA"/>
        </w:rPr>
        <w:t>Dans 190 pays et territoires, nous travaillons pour chaque enfant, partout, chaque jour, afin de construire un monde meilleur pour tous.</w:t>
      </w:r>
    </w:p>
    <w:p w14:paraId="3ADD4864" w14:textId="1A8D7D7D" w:rsidR="00E44D55" w:rsidRPr="00F82F06" w:rsidRDefault="00E44D55" w:rsidP="00E44D55">
      <w:pPr>
        <w:rPr>
          <w:lang w:val="fr-CA"/>
        </w:rPr>
      </w:pPr>
    </w:p>
    <w:p w14:paraId="0533585E" w14:textId="255FC59E" w:rsidR="00040ABE" w:rsidRPr="00F82F06" w:rsidRDefault="00E44D55" w:rsidP="00E44D55">
      <w:pPr>
        <w:rPr>
          <w:lang w:val="fr-CA"/>
        </w:rPr>
      </w:pPr>
      <w:r w:rsidRPr="00F82F06">
        <w:rPr>
          <w:lang w:val="fr-CA"/>
        </w:rPr>
        <w:t>Et nous n'abandonnons jamais.</w:t>
      </w:r>
    </w:p>
    <w:p w14:paraId="662D056E" w14:textId="68362E4A" w:rsidR="00E44D55" w:rsidRPr="00F82F06" w:rsidRDefault="00E44D55" w:rsidP="00E44D55">
      <w:pPr>
        <w:rPr>
          <w:lang w:val="fr-FR"/>
        </w:rPr>
      </w:pPr>
    </w:p>
    <w:p w14:paraId="019ACB37" w14:textId="7C06E095" w:rsidR="00E44D55" w:rsidRPr="00F82F06" w:rsidRDefault="0077750B" w:rsidP="00E44D55">
      <w:pPr>
        <w:rPr>
          <w:b/>
          <w:bCs/>
          <w:lang w:val="fr-CA"/>
        </w:rPr>
      </w:pPr>
      <w:r w:rsidRPr="00F82F06">
        <w:rPr>
          <w:b/>
          <w:bCs/>
          <w:lang w:val="fr-CA"/>
        </w:rPr>
        <w:t xml:space="preserve">Pour chaque enfant, la protection </w:t>
      </w:r>
    </w:p>
    <w:p w14:paraId="4F67E138" w14:textId="18CF0DF6" w:rsidR="00421741" w:rsidRPr="00F82F06" w:rsidRDefault="00421741" w:rsidP="00E44D55">
      <w:pPr>
        <w:rPr>
          <w:lang w:val="fr-FR"/>
        </w:rPr>
      </w:pPr>
    </w:p>
    <w:p w14:paraId="614B7A0E" w14:textId="65AFFC53" w:rsidR="00FB2F3E" w:rsidRPr="00F82F06" w:rsidRDefault="00FB2F3E" w:rsidP="00FB2F3E">
      <w:pPr>
        <w:jc w:val="both"/>
        <w:rPr>
          <w:lang w:val="fr-FR"/>
        </w:rPr>
      </w:pPr>
      <w:r w:rsidRPr="00F82F06">
        <w:rPr>
          <w:lang w:val="fr-FR"/>
        </w:rPr>
        <w:t>La mission fondamentale de l'UNICEF est de promouvoir les droits de chaque enfant, partout, dans tout ce que l'organisation fait - dans les programmes, dans le plaidoyer et dans les opérations. La stratégie d’équité</w:t>
      </w:r>
      <w:r w:rsidR="004F0481" w:rsidRPr="00F82F06">
        <w:rPr>
          <w:lang w:val="fr-FR"/>
        </w:rPr>
        <w:t>,</w:t>
      </w:r>
      <w:r w:rsidRPr="00F82F06">
        <w:rPr>
          <w:lang w:val="fr-FR"/>
        </w:rPr>
        <w:t xml:space="preserve"> qui met l’accent sur les enfants et les familles les plus défavorisés et les plus exclus, traduit cet engagement en faveur des droits de l’enfant en action.</w:t>
      </w:r>
    </w:p>
    <w:p w14:paraId="279647A0" w14:textId="7B232BAD" w:rsidR="00FB2F3E" w:rsidRPr="00F82F06" w:rsidRDefault="00FB2F3E" w:rsidP="00FB2F3E">
      <w:pPr>
        <w:jc w:val="both"/>
        <w:rPr>
          <w:lang w:val="fr-FR"/>
        </w:rPr>
      </w:pPr>
      <w:r w:rsidRPr="00F82F06">
        <w:rPr>
          <w:lang w:val="fr-FR"/>
        </w:rPr>
        <w:t>Pour l'UNICEF, l'équité signifie que tous les enfants ont la possibilité de survivre, de se développer et d'atteindre leur plein potentiel, sans discrimination, parti pris ou favoritisme. Dans la mesure où tout enfant a une chance inégale dans la vie - dans ses dimensions sociale, politique, économique, civique et culturelle - ses droits sont violés. Il est de plus en plus évident qu’investir dans la santé, l’éducation et la protection des citoyens les plus défavorisés d’une société - lutter contre les inégalités - donnera non seulement à tous les enfants la possibilité de réaliser leur potentiel, mais conduira également à une croissance et une stabilité des pays. C'est pourquoi l'accent mis sur l'équité est si vital. Il accélère les progrès vers la réalisation des droits de tous les enfants, qui est le mandat universel de l'UNICEF, comme le souligne la Convention relative aux droits de l'enfant, tout en soutenant le développement équitable des nations.</w:t>
      </w:r>
    </w:p>
    <w:p w14:paraId="7D41B950" w14:textId="77777777" w:rsidR="00421741" w:rsidRPr="00F82F06" w:rsidRDefault="00421741" w:rsidP="00E44D55">
      <w:pPr>
        <w:rPr>
          <w:lang w:val="fr-FR"/>
        </w:rPr>
      </w:pPr>
    </w:p>
    <w:p w14:paraId="2D658F8C" w14:textId="3E23D0B7" w:rsidR="008827EB" w:rsidRPr="00F82F06" w:rsidRDefault="00072C76" w:rsidP="00040ABE">
      <w:pPr>
        <w:pStyle w:val="ListParagraph"/>
        <w:ind w:left="0"/>
        <w:rPr>
          <w:b/>
          <w:bCs/>
          <w:lang w:val="fr-FR"/>
        </w:rPr>
      </w:pPr>
      <w:r w:rsidRPr="00F82F06">
        <w:rPr>
          <w:b/>
          <w:bCs/>
          <w:lang w:val="fr-FR"/>
        </w:rPr>
        <w:t>Comment est-ce que vous pouvez faire une différence…</w:t>
      </w:r>
    </w:p>
    <w:p w14:paraId="7F0AC9F4" w14:textId="77777777" w:rsidR="00ED380D" w:rsidRPr="00F82F06" w:rsidRDefault="00ED380D" w:rsidP="00040ABE">
      <w:pPr>
        <w:pStyle w:val="ListParagraph"/>
        <w:ind w:left="0"/>
        <w:rPr>
          <w:b/>
          <w:bCs/>
          <w:lang w:val="fr-FR"/>
        </w:rPr>
      </w:pPr>
    </w:p>
    <w:p w14:paraId="2556A309" w14:textId="61A73D5C" w:rsidR="008827EB" w:rsidRPr="00F82F06" w:rsidRDefault="008827EB" w:rsidP="008827EB">
      <w:pPr>
        <w:jc w:val="both"/>
        <w:rPr>
          <w:lang w:val="fr-CA"/>
        </w:rPr>
      </w:pPr>
      <w:r w:rsidRPr="00F82F06">
        <w:rPr>
          <w:lang w:val="fr-CA"/>
        </w:rPr>
        <w:t>Sous la supervision d</w:t>
      </w:r>
      <w:r w:rsidR="001D7FB0">
        <w:rPr>
          <w:lang w:val="fr-CA"/>
        </w:rPr>
        <w:t>u Spécialiste Protection de l’enfance</w:t>
      </w:r>
      <w:r w:rsidR="00645C9C">
        <w:rPr>
          <w:lang w:val="fr-CA"/>
        </w:rPr>
        <w:t xml:space="preserve"> chargé de la composante Justice pour Enfants</w:t>
      </w:r>
      <w:r w:rsidRPr="00F82F06">
        <w:rPr>
          <w:lang w:val="fr-CA"/>
        </w:rPr>
        <w:t xml:space="preserve"> en collaboration étroite avec l’équipe du bureau de l’UNICEF au Maroc et les partenaires nationaux, le</w:t>
      </w:r>
      <w:r w:rsidR="00CB5073">
        <w:rPr>
          <w:lang w:val="fr-CA"/>
        </w:rPr>
        <w:t>/la</w:t>
      </w:r>
      <w:r w:rsidRPr="00F82F06">
        <w:rPr>
          <w:lang w:val="fr-CA"/>
        </w:rPr>
        <w:t xml:space="preserve"> titulaire du poste, de nationalité marocaine, aura comme responsabilité la contribution à la planification, la gestion, la mise en œuvre et l’évaluation des différents projets et plans de travail en matière de protection des droits des enfants </w:t>
      </w:r>
      <w:r w:rsidR="00AA2E92">
        <w:rPr>
          <w:lang w:val="fr-CA"/>
        </w:rPr>
        <w:t>en contact avec la loi</w:t>
      </w:r>
      <w:r w:rsidRPr="00F82F06">
        <w:rPr>
          <w:lang w:val="fr-CA"/>
        </w:rPr>
        <w:t>.</w:t>
      </w:r>
    </w:p>
    <w:p w14:paraId="51758AB2" w14:textId="77777777" w:rsidR="008827EB" w:rsidRPr="00F82F06" w:rsidRDefault="008827EB" w:rsidP="00040ABE">
      <w:pPr>
        <w:pStyle w:val="ListParagraph"/>
        <w:ind w:left="0"/>
        <w:rPr>
          <w:b/>
          <w:bCs/>
          <w:lang w:val="fr-CA"/>
        </w:rPr>
      </w:pPr>
    </w:p>
    <w:p w14:paraId="1DD1C0F4" w14:textId="4CA17A3C" w:rsidR="00040ABE" w:rsidRPr="00F82F06" w:rsidRDefault="00040ABE" w:rsidP="00040ABE">
      <w:pPr>
        <w:pStyle w:val="ListParagraph"/>
        <w:ind w:left="0"/>
        <w:rPr>
          <w:b/>
          <w:bCs/>
          <w:lang w:val="fr-FR"/>
        </w:rPr>
      </w:pPr>
      <w:r w:rsidRPr="00F82F06">
        <w:rPr>
          <w:b/>
          <w:bCs/>
          <w:lang w:val="fr-FR"/>
        </w:rPr>
        <w:t xml:space="preserve">Responsabilités et </w:t>
      </w:r>
      <w:r w:rsidR="008A2539" w:rsidRPr="00F82F06">
        <w:rPr>
          <w:b/>
          <w:bCs/>
          <w:lang w:val="fr-FR"/>
        </w:rPr>
        <w:t>t</w:t>
      </w:r>
      <w:r w:rsidRPr="00F82F06">
        <w:rPr>
          <w:b/>
          <w:bCs/>
          <w:lang w:val="fr-FR"/>
        </w:rPr>
        <w:t>âches</w:t>
      </w:r>
      <w:r w:rsidR="00FA07ED" w:rsidRPr="00F82F06">
        <w:rPr>
          <w:b/>
          <w:bCs/>
          <w:lang w:val="fr-FR"/>
        </w:rPr>
        <w:t xml:space="preserve"> principales </w:t>
      </w:r>
    </w:p>
    <w:p w14:paraId="47062F7B" w14:textId="77777777" w:rsidR="003312E2" w:rsidRPr="00F82F06" w:rsidRDefault="003312E2" w:rsidP="00D361B1">
      <w:pPr>
        <w:jc w:val="both"/>
        <w:rPr>
          <w:u w:val="single"/>
          <w:lang w:val="fr-CA"/>
        </w:rPr>
      </w:pPr>
    </w:p>
    <w:p w14:paraId="53585B39" w14:textId="41C48B72" w:rsidR="006E2621" w:rsidRPr="00F82F06" w:rsidRDefault="00C13867" w:rsidP="00C13867">
      <w:pPr>
        <w:jc w:val="both"/>
        <w:rPr>
          <w:lang w:val="fr-CA"/>
        </w:rPr>
      </w:pPr>
      <w:r w:rsidRPr="00F82F06">
        <w:rPr>
          <w:lang w:val="fr-CA"/>
        </w:rPr>
        <w:t>-</w:t>
      </w:r>
      <w:r w:rsidR="003D3D16" w:rsidRPr="00F82F06">
        <w:rPr>
          <w:lang w:val="fr-CA"/>
        </w:rPr>
        <w:t>A</w:t>
      </w:r>
      <w:r w:rsidR="006E2621" w:rsidRPr="00F82F06">
        <w:rPr>
          <w:lang w:val="fr-CA"/>
        </w:rPr>
        <w:t>ssurer l</w:t>
      </w:r>
      <w:r w:rsidR="00EA5F55" w:rsidRPr="00F82F06">
        <w:rPr>
          <w:lang w:val="fr-CA"/>
        </w:rPr>
        <w:t xml:space="preserve">a </w:t>
      </w:r>
      <w:r w:rsidR="000709CC" w:rsidRPr="00F82F06">
        <w:rPr>
          <w:lang w:val="fr-CA"/>
        </w:rPr>
        <w:t>planification,</w:t>
      </w:r>
      <w:r w:rsidR="00EA5F55" w:rsidRPr="00F82F06">
        <w:rPr>
          <w:lang w:val="fr-CA"/>
        </w:rPr>
        <w:t xml:space="preserve"> la mise en œuvre et le </w:t>
      </w:r>
      <w:r w:rsidR="000709CC" w:rsidRPr="00F82F06">
        <w:rPr>
          <w:lang w:val="fr-CA"/>
        </w:rPr>
        <w:t>suivi de</w:t>
      </w:r>
      <w:r w:rsidR="006E2621" w:rsidRPr="00F82F06">
        <w:rPr>
          <w:lang w:val="fr-CA"/>
        </w:rPr>
        <w:t xml:space="preserve"> toutes les activités liées au</w:t>
      </w:r>
      <w:r w:rsidR="004908B2" w:rsidRPr="00F82F06">
        <w:rPr>
          <w:lang w:val="fr-CA"/>
        </w:rPr>
        <w:t>x</w:t>
      </w:r>
      <w:r w:rsidR="006E2621" w:rsidRPr="00F82F06">
        <w:rPr>
          <w:lang w:val="fr-CA"/>
        </w:rPr>
        <w:t xml:space="preserve"> projet</w:t>
      </w:r>
      <w:r w:rsidR="00EA5F55" w:rsidRPr="00F82F06">
        <w:rPr>
          <w:lang w:val="fr-CA"/>
        </w:rPr>
        <w:t xml:space="preserve">s et plans de travail relatifs à la protection des </w:t>
      </w:r>
      <w:r w:rsidR="00E35CF7" w:rsidRPr="00F82F06">
        <w:rPr>
          <w:lang w:val="fr-CA"/>
        </w:rPr>
        <w:t xml:space="preserve">droits des enfants </w:t>
      </w:r>
      <w:r w:rsidR="00E35CF7">
        <w:rPr>
          <w:lang w:val="fr-CA"/>
        </w:rPr>
        <w:t xml:space="preserve">en contact avec la loi </w:t>
      </w:r>
      <w:r w:rsidR="0030788A" w:rsidRPr="00F82F06">
        <w:rPr>
          <w:lang w:val="fr-CA"/>
        </w:rPr>
        <w:t>en</w:t>
      </w:r>
      <w:r w:rsidR="006E2621" w:rsidRPr="00F82F06">
        <w:rPr>
          <w:lang w:val="fr-CA"/>
        </w:rPr>
        <w:t xml:space="preserve"> </w:t>
      </w:r>
      <w:r w:rsidR="00EA5F55" w:rsidRPr="00F82F06">
        <w:rPr>
          <w:lang w:val="fr-CA"/>
        </w:rPr>
        <w:t xml:space="preserve">concertation avec </w:t>
      </w:r>
      <w:r w:rsidR="00533B70" w:rsidRPr="00F82F06">
        <w:rPr>
          <w:lang w:val="fr-CA"/>
        </w:rPr>
        <w:t>l</w:t>
      </w:r>
      <w:r w:rsidR="00D22BF1">
        <w:rPr>
          <w:lang w:val="fr-CA"/>
        </w:rPr>
        <w:t>e</w:t>
      </w:r>
      <w:r w:rsidR="00533B70" w:rsidRPr="00F82F06">
        <w:rPr>
          <w:lang w:val="fr-CA"/>
        </w:rPr>
        <w:t xml:space="preserve"> </w:t>
      </w:r>
      <w:r w:rsidR="00E35CF7">
        <w:rPr>
          <w:lang w:val="fr-CA"/>
        </w:rPr>
        <w:t>Spécialiste Protection de l’</w:t>
      </w:r>
      <w:r w:rsidR="0090228D">
        <w:rPr>
          <w:lang w:val="fr-CA"/>
        </w:rPr>
        <w:t>E</w:t>
      </w:r>
      <w:r w:rsidR="00E35CF7">
        <w:rPr>
          <w:lang w:val="fr-CA"/>
        </w:rPr>
        <w:t>nfance chargé de la composante Justice pour Enfants</w:t>
      </w:r>
      <w:r w:rsidR="00F35058">
        <w:rPr>
          <w:lang w:val="fr-CA"/>
        </w:rPr>
        <w:t xml:space="preserve">, </w:t>
      </w:r>
      <w:r w:rsidR="00D01A8D">
        <w:rPr>
          <w:lang w:val="fr-CA"/>
        </w:rPr>
        <w:t xml:space="preserve">et </w:t>
      </w:r>
      <w:r w:rsidR="0090228D">
        <w:rPr>
          <w:lang w:val="fr-CA"/>
        </w:rPr>
        <w:t>la</w:t>
      </w:r>
      <w:r w:rsidR="006E2621" w:rsidRPr="00F82F06">
        <w:rPr>
          <w:lang w:val="fr-CA"/>
        </w:rPr>
        <w:t xml:space="preserve"> section en charge de</w:t>
      </w:r>
      <w:r w:rsidR="000709CC" w:rsidRPr="00F82F06">
        <w:rPr>
          <w:lang w:val="fr-CA"/>
        </w:rPr>
        <w:t xml:space="preserve"> la protection de l’enfance</w:t>
      </w:r>
      <w:r w:rsidR="00F35058">
        <w:rPr>
          <w:lang w:val="fr-CA"/>
        </w:rPr>
        <w:t xml:space="preserve"> </w:t>
      </w:r>
      <w:r w:rsidR="00BE5E80">
        <w:rPr>
          <w:lang w:val="fr-CA"/>
        </w:rPr>
        <w:t>notamment</w:t>
      </w:r>
      <w:r w:rsidR="00E243AC" w:rsidRPr="00F82F06">
        <w:rPr>
          <w:lang w:val="fr-CA"/>
        </w:rPr>
        <w:t xml:space="preserve"> </w:t>
      </w:r>
      <w:r w:rsidR="00F8008E" w:rsidRPr="00F82F06">
        <w:rPr>
          <w:lang w:val="fr-CA"/>
        </w:rPr>
        <w:t>;</w:t>
      </w:r>
      <w:r w:rsidR="00244256" w:rsidRPr="00F82F06">
        <w:rPr>
          <w:lang w:val="fr-CA"/>
        </w:rPr>
        <w:t xml:space="preserve"> </w:t>
      </w:r>
    </w:p>
    <w:p w14:paraId="4B76DF44" w14:textId="77777777" w:rsidR="000638E8" w:rsidRPr="00F82F06" w:rsidRDefault="000638E8" w:rsidP="00C13867">
      <w:pPr>
        <w:jc w:val="both"/>
        <w:rPr>
          <w:lang w:val="fr-CA"/>
        </w:rPr>
      </w:pPr>
    </w:p>
    <w:p w14:paraId="28BA268C" w14:textId="43B9D19A" w:rsidR="00836C1B" w:rsidRPr="00F82F06" w:rsidRDefault="007E5A3E" w:rsidP="007E5A3E">
      <w:pPr>
        <w:jc w:val="both"/>
        <w:rPr>
          <w:lang w:val="fr-CA"/>
        </w:rPr>
      </w:pPr>
      <w:r w:rsidRPr="00F82F06">
        <w:rPr>
          <w:lang w:val="fr-CA"/>
        </w:rPr>
        <w:t>-</w:t>
      </w:r>
      <w:r w:rsidR="00836C1B" w:rsidRPr="00F82F06">
        <w:rPr>
          <w:lang w:val="fr-CA"/>
        </w:rPr>
        <w:t xml:space="preserve">Assurer le suivi de </w:t>
      </w:r>
      <w:r w:rsidR="00BE5E80">
        <w:rPr>
          <w:lang w:val="fr-CA"/>
        </w:rPr>
        <w:t xml:space="preserve">la </w:t>
      </w:r>
      <w:r w:rsidR="00836C1B" w:rsidRPr="00F82F06">
        <w:rPr>
          <w:lang w:val="fr-CA"/>
        </w:rPr>
        <w:t xml:space="preserve">mise en œuvre des activités sur le terrain dans les </w:t>
      </w:r>
      <w:r w:rsidR="00274252" w:rsidRPr="00F82F06">
        <w:rPr>
          <w:lang w:val="fr-CA"/>
        </w:rPr>
        <w:t>sites cibles des projets</w:t>
      </w:r>
      <w:r w:rsidR="00D668EF" w:rsidRPr="00F82F06">
        <w:rPr>
          <w:lang w:val="fr-CA"/>
        </w:rPr>
        <w:t xml:space="preserve"> en collaboration avec les acteurs de terrain; </w:t>
      </w:r>
    </w:p>
    <w:p w14:paraId="41FCFEC8" w14:textId="77777777" w:rsidR="000638E8" w:rsidRPr="00F82F06" w:rsidRDefault="000638E8" w:rsidP="007E5A3E">
      <w:pPr>
        <w:jc w:val="both"/>
        <w:rPr>
          <w:lang w:val="fr-CA"/>
        </w:rPr>
      </w:pPr>
    </w:p>
    <w:p w14:paraId="7FB075DE" w14:textId="41F765D6" w:rsidR="006E2621" w:rsidRPr="00F82F06" w:rsidRDefault="007E5A3E" w:rsidP="007E5A3E">
      <w:pPr>
        <w:jc w:val="both"/>
        <w:rPr>
          <w:lang w:val="fr-CA"/>
        </w:rPr>
      </w:pPr>
      <w:r w:rsidRPr="00F82F06">
        <w:rPr>
          <w:lang w:val="fr-CA"/>
        </w:rPr>
        <w:lastRenderedPageBreak/>
        <w:t>-</w:t>
      </w:r>
      <w:r w:rsidR="006E2621" w:rsidRPr="00F82F06">
        <w:rPr>
          <w:lang w:val="fr-CA"/>
        </w:rPr>
        <w:t>Collecter les données et les éléments de contexte relatifs au</w:t>
      </w:r>
      <w:r w:rsidR="000709CC" w:rsidRPr="00F82F06">
        <w:rPr>
          <w:lang w:val="fr-CA"/>
        </w:rPr>
        <w:t>x</w:t>
      </w:r>
      <w:r w:rsidR="006E2621" w:rsidRPr="00F82F06">
        <w:rPr>
          <w:lang w:val="fr-CA"/>
        </w:rPr>
        <w:t xml:space="preserve"> </w:t>
      </w:r>
      <w:r w:rsidR="000709CC" w:rsidRPr="00F82F06">
        <w:rPr>
          <w:lang w:val="fr-CA"/>
        </w:rPr>
        <w:t xml:space="preserve">plans de travail et </w:t>
      </w:r>
      <w:r w:rsidR="00533B70" w:rsidRPr="00F82F06">
        <w:rPr>
          <w:lang w:val="fr-CA"/>
        </w:rPr>
        <w:t>projets et</w:t>
      </w:r>
      <w:r w:rsidR="006E2621" w:rsidRPr="00F82F06">
        <w:rPr>
          <w:lang w:val="fr-CA"/>
        </w:rPr>
        <w:t xml:space="preserve"> fournir les informations mise</w:t>
      </w:r>
      <w:r w:rsidR="00E001E6" w:rsidRPr="00F82F06">
        <w:rPr>
          <w:lang w:val="fr-CA"/>
        </w:rPr>
        <w:t>s</w:t>
      </w:r>
      <w:r w:rsidR="006E2621" w:rsidRPr="00F82F06">
        <w:rPr>
          <w:lang w:val="fr-CA"/>
        </w:rPr>
        <w:t xml:space="preserve"> à jour et les suggestions techniques nécessaires </w:t>
      </w:r>
      <w:r w:rsidR="00D03261" w:rsidRPr="00F82F06">
        <w:rPr>
          <w:lang w:val="fr-CA"/>
        </w:rPr>
        <w:t xml:space="preserve">au suivi, à l’analyse et au </w:t>
      </w:r>
      <w:proofErr w:type="spellStart"/>
      <w:r w:rsidR="00D03261" w:rsidRPr="00F82F06">
        <w:rPr>
          <w:lang w:val="fr-CA"/>
        </w:rPr>
        <w:t>reporting</w:t>
      </w:r>
      <w:proofErr w:type="spellEnd"/>
      <w:r w:rsidR="00E243AC" w:rsidRPr="00F82F06">
        <w:rPr>
          <w:lang w:val="fr-CA"/>
        </w:rPr>
        <w:t xml:space="preserve"> </w:t>
      </w:r>
      <w:r w:rsidR="00F8008E" w:rsidRPr="00F82F06">
        <w:rPr>
          <w:lang w:val="fr-CA"/>
        </w:rPr>
        <w:t>;</w:t>
      </w:r>
      <w:r w:rsidR="006E2621" w:rsidRPr="00F82F06">
        <w:rPr>
          <w:lang w:val="fr-CA"/>
        </w:rPr>
        <w:t xml:space="preserve"> </w:t>
      </w:r>
      <w:r w:rsidR="00AB41E3" w:rsidRPr="00F82F06">
        <w:rPr>
          <w:lang w:val="fr-CA"/>
        </w:rPr>
        <w:t xml:space="preserve"> </w:t>
      </w:r>
    </w:p>
    <w:p w14:paraId="6C1807EC" w14:textId="77777777" w:rsidR="000638E8" w:rsidRPr="00F82F06" w:rsidRDefault="000638E8" w:rsidP="007E5A3E">
      <w:pPr>
        <w:jc w:val="both"/>
        <w:rPr>
          <w:lang w:val="fr-CA"/>
        </w:rPr>
      </w:pPr>
    </w:p>
    <w:p w14:paraId="2FA6AF86" w14:textId="70F4D048" w:rsidR="006E2621" w:rsidRPr="00F82F06" w:rsidRDefault="000638E8" w:rsidP="000638E8">
      <w:pPr>
        <w:jc w:val="both"/>
        <w:rPr>
          <w:lang w:val="fr-CA"/>
        </w:rPr>
      </w:pPr>
      <w:r w:rsidRPr="00F82F06">
        <w:rPr>
          <w:lang w:val="fr-CA"/>
        </w:rPr>
        <w:t>-</w:t>
      </w:r>
      <w:r w:rsidR="00533B70" w:rsidRPr="00F82F06">
        <w:rPr>
          <w:lang w:val="fr-CA"/>
        </w:rPr>
        <w:t xml:space="preserve">Suivre </w:t>
      </w:r>
      <w:r w:rsidR="006E2621" w:rsidRPr="00F82F06">
        <w:rPr>
          <w:lang w:val="fr-CA"/>
        </w:rPr>
        <w:t>l'état d’a</w:t>
      </w:r>
      <w:r w:rsidR="00E001E6" w:rsidRPr="00F82F06">
        <w:rPr>
          <w:lang w:val="fr-CA"/>
        </w:rPr>
        <w:t xml:space="preserve">vancement </w:t>
      </w:r>
      <w:r w:rsidR="000709CC" w:rsidRPr="00F82F06">
        <w:rPr>
          <w:lang w:val="fr-CA"/>
        </w:rPr>
        <w:t xml:space="preserve">des </w:t>
      </w:r>
      <w:r w:rsidR="00274252" w:rsidRPr="00F82F06">
        <w:rPr>
          <w:lang w:val="fr-CA"/>
        </w:rPr>
        <w:t>projets</w:t>
      </w:r>
      <w:r w:rsidR="006E2621" w:rsidRPr="00F82F06">
        <w:rPr>
          <w:lang w:val="fr-CA"/>
        </w:rPr>
        <w:t xml:space="preserve"> et </w:t>
      </w:r>
      <w:r w:rsidR="00533B70" w:rsidRPr="00F82F06">
        <w:rPr>
          <w:lang w:val="fr-CA"/>
        </w:rPr>
        <w:t>proposer</w:t>
      </w:r>
      <w:r w:rsidR="006E2621" w:rsidRPr="00F82F06">
        <w:rPr>
          <w:lang w:val="fr-CA"/>
        </w:rPr>
        <w:t xml:space="preserve"> les ajustements </w:t>
      </w:r>
      <w:r w:rsidR="00E243AC" w:rsidRPr="00F82F06">
        <w:rPr>
          <w:lang w:val="fr-CA"/>
        </w:rPr>
        <w:t>appropriés ;</w:t>
      </w:r>
    </w:p>
    <w:p w14:paraId="7AE75B8E" w14:textId="77777777" w:rsidR="000638E8" w:rsidRPr="00F82F06" w:rsidRDefault="000638E8" w:rsidP="000638E8">
      <w:pPr>
        <w:jc w:val="both"/>
        <w:rPr>
          <w:lang w:val="fr-CA"/>
        </w:rPr>
      </w:pPr>
    </w:p>
    <w:p w14:paraId="6189737D" w14:textId="2C4A6410" w:rsidR="006E2621" w:rsidRPr="00F82F06" w:rsidRDefault="000638E8" w:rsidP="000638E8">
      <w:pPr>
        <w:jc w:val="both"/>
        <w:rPr>
          <w:lang w:val="fr-CA"/>
        </w:rPr>
      </w:pPr>
      <w:r w:rsidRPr="00F82F06">
        <w:rPr>
          <w:lang w:val="fr-CA"/>
        </w:rPr>
        <w:t>-</w:t>
      </w:r>
      <w:r w:rsidR="006E2621" w:rsidRPr="00F82F06">
        <w:rPr>
          <w:lang w:val="fr-CA"/>
        </w:rPr>
        <w:t xml:space="preserve">Suivre les plans d’approvisionnement et d’assistance technique aux partenaires </w:t>
      </w:r>
      <w:r w:rsidR="00610533" w:rsidRPr="00F82F06">
        <w:rPr>
          <w:lang w:val="fr-CA"/>
        </w:rPr>
        <w:t>nationaux et locaux,</w:t>
      </w:r>
      <w:r w:rsidR="006E2621" w:rsidRPr="00F82F06">
        <w:rPr>
          <w:lang w:val="fr-CA"/>
        </w:rPr>
        <w:t xml:space="preserve"> notamment à travers l’élaboration de la documentation financière et d’approvisionnement, la collecte et l’enregistrement des informations afférentes à leur util</w:t>
      </w:r>
      <w:r w:rsidR="00F8008E" w:rsidRPr="00F82F06">
        <w:rPr>
          <w:lang w:val="fr-CA"/>
        </w:rPr>
        <w:t xml:space="preserve">isation et </w:t>
      </w:r>
      <w:r w:rsidR="00E243AC" w:rsidRPr="00F82F06">
        <w:rPr>
          <w:lang w:val="fr-CA"/>
        </w:rPr>
        <w:t>distribution ;</w:t>
      </w:r>
    </w:p>
    <w:p w14:paraId="3CED7D8C" w14:textId="77777777" w:rsidR="004A6EDE" w:rsidRPr="00F82F06" w:rsidRDefault="004A6EDE" w:rsidP="000638E8">
      <w:pPr>
        <w:jc w:val="both"/>
        <w:rPr>
          <w:lang w:val="fr-CA"/>
        </w:rPr>
      </w:pPr>
    </w:p>
    <w:p w14:paraId="71207652" w14:textId="7DF6457D" w:rsidR="00F8008E" w:rsidRPr="00F82F06" w:rsidRDefault="004A6EDE" w:rsidP="004A6EDE">
      <w:pPr>
        <w:jc w:val="both"/>
        <w:rPr>
          <w:lang w:val="fr-CA"/>
        </w:rPr>
      </w:pPr>
      <w:r w:rsidRPr="00F82F06">
        <w:rPr>
          <w:lang w:val="fr-CA"/>
        </w:rPr>
        <w:t>-</w:t>
      </w:r>
      <w:r w:rsidR="00F8008E" w:rsidRPr="00F82F06">
        <w:rPr>
          <w:lang w:val="fr-CA"/>
        </w:rPr>
        <w:t xml:space="preserve">Contribuer à la préparation du budget, et à la gestion administrative et financière pour les actions liées directement à son </w:t>
      </w:r>
      <w:r w:rsidR="00E243AC" w:rsidRPr="00F82F06">
        <w:rPr>
          <w:lang w:val="fr-CA"/>
        </w:rPr>
        <w:t>intervention ;</w:t>
      </w:r>
      <w:r w:rsidR="00F8008E" w:rsidRPr="00F82F06">
        <w:rPr>
          <w:lang w:val="fr-CA"/>
        </w:rPr>
        <w:t xml:space="preserve"> </w:t>
      </w:r>
    </w:p>
    <w:p w14:paraId="6BD4C03F" w14:textId="77777777" w:rsidR="004A6EDE" w:rsidRPr="00F82F06" w:rsidRDefault="004A6EDE" w:rsidP="004A6EDE">
      <w:pPr>
        <w:jc w:val="both"/>
        <w:rPr>
          <w:lang w:val="fr-CA"/>
        </w:rPr>
      </w:pPr>
    </w:p>
    <w:p w14:paraId="056827EC" w14:textId="3D3C06C6" w:rsidR="006E2621" w:rsidRPr="00F82F06" w:rsidRDefault="004A6EDE" w:rsidP="004A6EDE">
      <w:pPr>
        <w:jc w:val="both"/>
        <w:rPr>
          <w:lang w:val="fr-CA"/>
        </w:rPr>
      </w:pPr>
      <w:r w:rsidRPr="00F82F06">
        <w:rPr>
          <w:lang w:val="fr-CA"/>
        </w:rPr>
        <w:t>-</w:t>
      </w:r>
      <w:r w:rsidR="006E2621" w:rsidRPr="00F82F06">
        <w:rPr>
          <w:lang w:val="fr-CA"/>
        </w:rPr>
        <w:t xml:space="preserve">Entreprendre des recherches sur les meilleures pratiques dans les domaines de la </w:t>
      </w:r>
      <w:r w:rsidR="00F8008E" w:rsidRPr="00F82F06">
        <w:rPr>
          <w:lang w:val="fr-CA"/>
        </w:rPr>
        <w:t xml:space="preserve">protection des enfants </w:t>
      </w:r>
      <w:r w:rsidR="00BE5E80">
        <w:rPr>
          <w:lang w:val="fr-CA"/>
        </w:rPr>
        <w:t>en contact avec la loi</w:t>
      </w:r>
      <w:r w:rsidR="00F8008E" w:rsidRPr="00F82F06">
        <w:rPr>
          <w:lang w:val="fr-CA"/>
        </w:rPr>
        <w:t xml:space="preserve"> et</w:t>
      </w:r>
      <w:r w:rsidR="006E2621" w:rsidRPr="00F82F06">
        <w:rPr>
          <w:lang w:val="fr-CA"/>
        </w:rPr>
        <w:t xml:space="preserve"> proposer des options au </w:t>
      </w:r>
      <w:r w:rsidR="00E243AC" w:rsidRPr="00F82F06">
        <w:rPr>
          <w:lang w:val="fr-CA"/>
        </w:rPr>
        <w:t>superviseur ;</w:t>
      </w:r>
    </w:p>
    <w:p w14:paraId="51B938B9" w14:textId="77777777" w:rsidR="004A6EDE" w:rsidRPr="00F82F06" w:rsidRDefault="004A6EDE" w:rsidP="004A6EDE">
      <w:pPr>
        <w:jc w:val="both"/>
        <w:rPr>
          <w:lang w:val="fr-CA"/>
        </w:rPr>
      </w:pPr>
    </w:p>
    <w:p w14:paraId="080EF725" w14:textId="6F8B30A2" w:rsidR="006E2621" w:rsidRPr="00F82F06" w:rsidRDefault="004A6EDE" w:rsidP="004A6EDE">
      <w:pPr>
        <w:jc w:val="both"/>
        <w:rPr>
          <w:lang w:val="fr-CA"/>
        </w:rPr>
      </w:pPr>
      <w:r w:rsidRPr="00F82F06">
        <w:rPr>
          <w:lang w:val="fr-CA"/>
        </w:rPr>
        <w:t>-</w:t>
      </w:r>
      <w:r w:rsidR="00AD4C5D" w:rsidRPr="00F82F06">
        <w:rPr>
          <w:lang w:val="fr-CA"/>
        </w:rPr>
        <w:t xml:space="preserve">Préparer les données nécessaires à l’élaboration </w:t>
      </w:r>
      <w:r w:rsidR="006E2621" w:rsidRPr="00F82F06">
        <w:rPr>
          <w:lang w:val="fr-CA"/>
        </w:rPr>
        <w:t xml:space="preserve">des propositions de financement ; </w:t>
      </w:r>
    </w:p>
    <w:p w14:paraId="49D5A3A6" w14:textId="77777777" w:rsidR="004A6EDE" w:rsidRPr="00F82F06" w:rsidRDefault="004A6EDE" w:rsidP="004A6EDE">
      <w:pPr>
        <w:jc w:val="both"/>
        <w:rPr>
          <w:lang w:val="fr-CA"/>
        </w:rPr>
      </w:pPr>
    </w:p>
    <w:p w14:paraId="412BF01A" w14:textId="6B4695E6" w:rsidR="006E2621" w:rsidRPr="00F82F06" w:rsidRDefault="004A6EDE" w:rsidP="004A6EDE">
      <w:pPr>
        <w:jc w:val="both"/>
        <w:rPr>
          <w:lang w:val="fr-CA"/>
        </w:rPr>
      </w:pPr>
      <w:r w:rsidRPr="00F82F06">
        <w:rPr>
          <w:lang w:val="fr-CA"/>
        </w:rPr>
        <w:t>-</w:t>
      </w:r>
      <w:r w:rsidR="006E2621" w:rsidRPr="00F82F06">
        <w:rPr>
          <w:lang w:val="fr-CA"/>
        </w:rPr>
        <w:t>Contribue</w:t>
      </w:r>
      <w:r w:rsidR="00E243AC" w:rsidRPr="00F82F06">
        <w:rPr>
          <w:lang w:val="fr-CA"/>
        </w:rPr>
        <w:t>r</w:t>
      </w:r>
      <w:r w:rsidR="006E2621" w:rsidRPr="00F82F06">
        <w:rPr>
          <w:lang w:val="fr-CA"/>
        </w:rPr>
        <w:t xml:space="preserve"> à l’élaboration des différents rapports</w:t>
      </w:r>
      <w:r w:rsidR="00AD4C5D" w:rsidRPr="00F82F06">
        <w:rPr>
          <w:lang w:val="fr-CA"/>
        </w:rPr>
        <w:t xml:space="preserve"> et compte</w:t>
      </w:r>
      <w:r w:rsidR="008F1FAE" w:rsidRPr="00F82F06">
        <w:rPr>
          <w:lang w:val="fr-CA"/>
        </w:rPr>
        <w:t>s</w:t>
      </w:r>
      <w:r w:rsidR="00AD4C5D" w:rsidRPr="00F82F06">
        <w:rPr>
          <w:lang w:val="fr-CA"/>
        </w:rPr>
        <w:t xml:space="preserve"> rendu</w:t>
      </w:r>
      <w:r w:rsidR="002F34AB">
        <w:rPr>
          <w:lang w:val="fr-CA"/>
        </w:rPr>
        <w:t>s</w:t>
      </w:r>
      <w:r w:rsidR="006E2621" w:rsidRPr="00F82F06">
        <w:rPr>
          <w:lang w:val="fr-CA"/>
        </w:rPr>
        <w:t xml:space="preserve"> (Rapport</w:t>
      </w:r>
      <w:r w:rsidR="002F34AB">
        <w:rPr>
          <w:lang w:val="fr-CA"/>
        </w:rPr>
        <w:t>s</w:t>
      </w:r>
      <w:r w:rsidR="006E2621" w:rsidRPr="00F82F06">
        <w:rPr>
          <w:lang w:val="fr-CA"/>
        </w:rPr>
        <w:t xml:space="preserve"> annuel</w:t>
      </w:r>
      <w:r w:rsidR="00D17C75">
        <w:rPr>
          <w:lang w:val="fr-CA"/>
        </w:rPr>
        <w:t>s</w:t>
      </w:r>
      <w:r w:rsidR="006E2621" w:rsidRPr="00F82F06">
        <w:rPr>
          <w:lang w:val="fr-CA"/>
        </w:rPr>
        <w:t>, rapport</w:t>
      </w:r>
      <w:r w:rsidR="002F34AB">
        <w:rPr>
          <w:lang w:val="fr-CA"/>
        </w:rPr>
        <w:t>s</w:t>
      </w:r>
      <w:r w:rsidR="006E2621" w:rsidRPr="00F82F06">
        <w:rPr>
          <w:lang w:val="fr-CA"/>
        </w:rPr>
        <w:t xml:space="preserve"> aux </w:t>
      </w:r>
      <w:r w:rsidR="008F1FAE" w:rsidRPr="00F82F06">
        <w:rPr>
          <w:lang w:val="fr-CA"/>
        </w:rPr>
        <w:t>donateurs,</w:t>
      </w:r>
      <w:r w:rsidR="00BA2D61" w:rsidRPr="00F82F06">
        <w:rPr>
          <w:rStyle w:val="hps"/>
          <w:lang w:val="fr-FR"/>
        </w:rPr>
        <w:t xml:space="preserve"> </w:t>
      </w:r>
      <w:r w:rsidR="00AD4C5D" w:rsidRPr="00F82F06">
        <w:rPr>
          <w:rStyle w:val="hps"/>
          <w:lang w:val="fr-FR"/>
        </w:rPr>
        <w:t>rapports d’activités</w:t>
      </w:r>
      <w:r w:rsidR="009D3DD5" w:rsidRPr="00F82F06">
        <w:rPr>
          <w:rStyle w:val="hps"/>
          <w:lang w:val="fr-FR"/>
        </w:rPr>
        <w:t xml:space="preserve"> et des réunions, </w:t>
      </w:r>
      <w:proofErr w:type="spellStart"/>
      <w:r w:rsidR="009D3DD5" w:rsidRPr="00F82F06">
        <w:rPr>
          <w:rStyle w:val="hps"/>
          <w:lang w:val="fr-FR"/>
        </w:rPr>
        <w:t>etc</w:t>
      </w:r>
      <w:proofErr w:type="spellEnd"/>
      <w:r w:rsidR="00BA2D61" w:rsidRPr="00F82F06">
        <w:rPr>
          <w:lang w:val="fr-CA"/>
        </w:rPr>
        <w:t xml:space="preserve"> …</w:t>
      </w:r>
      <w:r w:rsidR="006E2621" w:rsidRPr="00F82F06">
        <w:rPr>
          <w:lang w:val="fr-CA"/>
        </w:rPr>
        <w:t>)</w:t>
      </w:r>
      <w:r w:rsidR="00984ED3" w:rsidRPr="00F82F06">
        <w:rPr>
          <w:lang w:val="fr-CA"/>
        </w:rPr>
        <w:t>;</w:t>
      </w:r>
    </w:p>
    <w:p w14:paraId="150B2ED2" w14:textId="77777777" w:rsidR="00E20B6A" w:rsidRPr="00F82F06" w:rsidRDefault="00E20B6A" w:rsidP="004A6EDE">
      <w:pPr>
        <w:jc w:val="both"/>
        <w:rPr>
          <w:lang w:val="fr-CA"/>
        </w:rPr>
      </w:pPr>
    </w:p>
    <w:p w14:paraId="4DA6EEFC" w14:textId="43C5B77B" w:rsidR="00984ED3" w:rsidRPr="00F82F06" w:rsidRDefault="00E20B6A" w:rsidP="00E20B6A">
      <w:pPr>
        <w:jc w:val="both"/>
        <w:rPr>
          <w:lang w:val="fr-CA"/>
        </w:rPr>
      </w:pPr>
      <w:r w:rsidRPr="00F82F06">
        <w:rPr>
          <w:lang w:val="fr-CA"/>
        </w:rPr>
        <w:t>-</w:t>
      </w:r>
      <w:r w:rsidR="006E2621" w:rsidRPr="00F82F06">
        <w:rPr>
          <w:lang w:val="fr-CA"/>
        </w:rPr>
        <w:t>Contribue</w:t>
      </w:r>
      <w:r w:rsidR="00E243AC" w:rsidRPr="00F82F06">
        <w:rPr>
          <w:lang w:val="fr-CA"/>
        </w:rPr>
        <w:t>r</w:t>
      </w:r>
      <w:r w:rsidR="006E2621" w:rsidRPr="00F82F06">
        <w:rPr>
          <w:lang w:val="fr-CA"/>
        </w:rPr>
        <w:t xml:space="preserve"> aux efforts de renforcement des connaissances et des compétences des partenaires</w:t>
      </w:r>
      <w:r w:rsidR="00E001E6" w:rsidRPr="00F82F06">
        <w:rPr>
          <w:lang w:val="fr-CA"/>
        </w:rPr>
        <w:t xml:space="preserve"> institutionnels et associatifs ;</w:t>
      </w:r>
    </w:p>
    <w:p w14:paraId="131CC540" w14:textId="77777777" w:rsidR="00E20B6A" w:rsidRPr="00F82F06" w:rsidRDefault="00E20B6A" w:rsidP="00E20B6A">
      <w:pPr>
        <w:jc w:val="both"/>
        <w:rPr>
          <w:lang w:val="fr-CA"/>
        </w:rPr>
      </w:pPr>
    </w:p>
    <w:p w14:paraId="182B15B6" w14:textId="69107A6C" w:rsidR="00984ED3" w:rsidRPr="00F82F06" w:rsidRDefault="00E20B6A" w:rsidP="00E20B6A">
      <w:pPr>
        <w:jc w:val="both"/>
        <w:rPr>
          <w:lang w:val="fr-CA"/>
        </w:rPr>
      </w:pPr>
      <w:r w:rsidRPr="00F82F06">
        <w:rPr>
          <w:lang w:val="fr-CA"/>
        </w:rPr>
        <w:t>-</w:t>
      </w:r>
      <w:r w:rsidR="00984ED3" w:rsidRPr="00F82F06">
        <w:rPr>
          <w:lang w:val="fr-CA"/>
        </w:rPr>
        <w:t xml:space="preserve">Appuyer la conduite des analyses sur la situation des enfants </w:t>
      </w:r>
      <w:r w:rsidR="001F2F93">
        <w:rPr>
          <w:lang w:val="fr-CA"/>
        </w:rPr>
        <w:t>en contact avec la loi</w:t>
      </w:r>
      <w:r w:rsidR="00AD4C5D" w:rsidRPr="00F82F06">
        <w:rPr>
          <w:lang w:val="fr-CA"/>
        </w:rPr>
        <w:t xml:space="preserve">; </w:t>
      </w:r>
    </w:p>
    <w:p w14:paraId="7B00AAD1" w14:textId="48E7CF13" w:rsidR="00DF5307" w:rsidRPr="00F82F06" w:rsidRDefault="00DF5307" w:rsidP="00BA2D61">
      <w:pPr>
        <w:pStyle w:val="ListParagraph"/>
        <w:jc w:val="both"/>
        <w:rPr>
          <w:lang w:val="fr-CA"/>
        </w:rPr>
      </w:pPr>
    </w:p>
    <w:p w14:paraId="7425B5E7" w14:textId="2079F21E" w:rsidR="00DF5307" w:rsidRPr="00F82F06" w:rsidRDefault="00CF7F46" w:rsidP="00677859">
      <w:pPr>
        <w:pStyle w:val="ListParagraph"/>
        <w:ind w:left="0"/>
        <w:rPr>
          <w:b/>
          <w:bCs/>
          <w:lang w:val="fr-FR"/>
        </w:rPr>
      </w:pPr>
      <w:r w:rsidRPr="00F82F06">
        <w:rPr>
          <w:b/>
          <w:bCs/>
          <w:lang w:val="fr-FR"/>
        </w:rPr>
        <w:t>En tant que défenseur pour chaque enfant, vous devez avoir ….</w:t>
      </w:r>
    </w:p>
    <w:p w14:paraId="2DC6B191" w14:textId="0E176785" w:rsidR="00426E9A" w:rsidRPr="00F82F06" w:rsidRDefault="00426E9A" w:rsidP="00D361B1">
      <w:pPr>
        <w:jc w:val="both"/>
        <w:rPr>
          <w:lang w:val="fr-FR"/>
        </w:rPr>
      </w:pPr>
    </w:p>
    <w:p w14:paraId="3A96D946" w14:textId="195A6702" w:rsidR="00426E9A" w:rsidRPr="00F82F06" w:rsidRDefault="00905369" w:rsidP="00905369">
      <w:pPr>
        <w:jc w:val="both"/>
        <w:rPr>
          <w:u w:val="single"/>
          <w:lang w:val="fr-FR"/>
        </w:rPr>
      </w:pPr>
      <w:r w:rsidRPr="00F82F06">
        <w:rPr>
          <w:lang w:val="fr-FR"/>
        </w:rPr>
        <w:t>-Un</w:t>
      </w:r>
      <w:r w:rsidR="005E2A3B">
        <w:rPr>
          <w:lang w:val="fr-FR"/>
        </w:rPr>
        <w:t xml:space="preserve"> diplôme </w:t>
      </w:r>
      <w:r w:rsidR="00404389">
        <w:rPr>
          <w:lang w:val="fr-FR"/>
        </w:rPr>
        <w:t xml:space="preserve">universitaire </w:t>
      </w:r>
      <w:r w:rsidR="00AA0766">
        <w:rPr>
          <w:lang w:val="fr-FR"/>
        </w:rPr>
        <w:t>en science</w:t>
      </w:r>
      <w:r w:rsidR="00404389">
        <w:rPr>
          <w:lang w:val="fr-FR"/>
        </w:rPr>
        <w:t xml:space="preserve"> juridique</w:t>
      </w:r>
      <w:r w:rsidR="007E1008">
        <w:rPr>
          <w:lang w:val="fr-FR"/>
        </w:rPr>
        <w:t xml:space="preserve">, en </w:t>
      </w:r>
      <w:r w:rsidR="00B6746A">
        <w:rPr>
          <w:lang w:val="fr-FR"/>
        </w:rPr>
        <w:t>s</w:t>
      </w:r>
      <w:r w:rsidR="00866296" w:rsidRPr="00F82F06">
        <w:rPr>
          <w:lang w:val="fr-FR"/>
        </w:rPr>
        <w:t xml:space="preserve">ciences </w:t>
      </w:r>
      <w:r w:rsidR="00B6746A">
        <w:rPr>
          <w:lang w:val="fr-FR"/>
        </w:rPr>
        <w:t>p</w:t>
      </w:r>
      <w:r w:rsidR="00866296" w:rsidRPr="00F82F06">
        <w:rPr>
          <w:lang w:val="fr-FR"/>
        </w:rPr>
        <w:t xml:space="preserve">olitiques, </w:t>
      </w:r>
      <w:r w:rsidR="00426E9A" w:rsidRPr="00F82F06">
        <w:rPr>
          <w:lang w:val="fr-FR"/>
        </w:rPr>
        <w:t xml:space="preserve">ou dans un domaine technique lié </w:t>
      </w:r>
      <w:r w:rsidR="00BA2D61" w:rsidRPr="00F82F06">
        <w:rPr>
          <w:lang w:val="fr-FR"/>
        </w:rPr>
        <w:t>à la protection des enfants</w:t>
      </w:r>
      <w:r w:rsidR="007E1008">
        <w:rPr>
          <w:lang w:val="fr-FR"/>
        </w:rPr>
        <w:t xml:space="preserve"> en contact avec la loi</w:t>
      </w:r>
      <w:r w:rsidR="00E001E6" w:rsidRPr="00F82F06">
        <w:rPr>
          <w:lang w:val="fr-FR"/>
        </w:rPr>
        <w:t>.</w:t>
      </w:r>
      <w:r w:rsidR="00BA2D61" w:rsidRPr="00F82F06">
        <w:rPr>
          <w:lang w:val="fr-FR"/>
        </w:rPr>
        <w:t xml:space="preserve"> </w:t>
      </w:r>
    </w:p>
    <w:p w14:paraId="00504CE1" w14:textId="77777777" w:rsidR="00F42B8A" w:rsidRPr="00F82F06" w:rsidRDefault="00F42B8A" w:rsidP="00D361B1">
      <w:pPr>
        <w:jc w:val="both"/>
        <w:rPr>
          <w:lang w:val="fr-FR"/>
        </w:rPr>
      </w:pPr>
    </w:p>
    <w:p w14:paraId="23A1FCE0" w14:textId="0D4BBBBC" w:rsidR="00866296" w:rsidRPr="00F82F06" w:rsidRDefault="004A64EF" w:rsidP="00D361B1">
      <w:pPr>
        <w:jc w:val="both"/>
        <w:rPr>
          <w:lang w:val="fr-FR"/>
        </w:rPr>
      </w:pPr>
      <w:r w:rsidRPr="00F82F06">
        <w:rPr>
          <w:lang w:val="fr-FR"/>
        </w:rPr>
        <w:t>-</w:t>
      </w:r>
      <w:r w:rsidR="00905369" w:rsidRPr="00F82F06">
        <w:rPr>
          <w:lang w:val="fr-FR"/>
        </w:rPr>
        <w:t xml:space="preserve">Un minimum de </w:t>
      </w:r>
      <w:r w:rsidR="00866296" w:rsidRPr="00F82F06">
        <w:rPr>
          <w:lang w:val="fr-FR"/>
        </w:rPr>
        <w:t xml:space="preserve">deux (2) années d'expérience professionnelle </w:t>
      </w:r>
      <w:r w:rsidR="006E0072">
        <w:rPr>
          <w:lang w:val="fr-FR"/>
        </w:rPr>
        <w:t>dans le domaine de la protection de droits de l’enfant</w:t>
      </w:r>
      <w:r w:rsidR="00363ED0">
        <w:rPr>
          <w:lang w:val="fr-FR"/>
        </w:rPr>
        <w:t>.</w:t>
      </w:r>
    </w:p>
    <w:p w14:paraId="186EEC81" w14:textId="5D70CE77" w:rsidR="00BA2D61" w:rsidRDefault="00BA2D61" w:rsidP="00BA2D61">
      <w:pPr>
        <w:jc w:val="both"/>
        <w:rPr>
          <w:lang w:val="fr-FR"/>
        </w:rPr>
      </w:pPr>
    </w:p>
    <w:p w14:paraId="4666B252" w14:textId="6A6F3D36" w:rsidR="00764235" w:rsidRDefault="00764235" w:rsidP="00764235">
      <w:pPr>
        <w:jc w:val="both"/>
        <w:rPr>
          <w:lang w:val="fr-FR"/>
        </w:rPr>
      </w:pPr>
      <w:r w:rsidRPr="00F82F06">
        <w:rPr>
          <w:lang w:val="fr-FR"/>
        </w:rPr>
        <w:t xml:space="preserve">-Une expérience professionnelle dans les projets de coopération </w:t>
      </w:r>
      <w:r w:rsidR="005E2A3B">
        <w:rPr>
          <w:lang w:val="fr-FR"/>
        </w:rPr>
        <w:t xml:space="preserve">nationale ou </w:t>
      </w:r>
      <w:r w:rsidRPr="00F82F06">
        <w:rPr>
          <w:lang w:val="fr-FR"/>
        </w:rPr>
        <w:t xml:space="preserve">internationale, </w:t>
      </w:r>
      <w:r w:rsidR="00573D2D">
        <w:rPr>
          <w:lang w:val="fr-FR"/>
        </w:rPr>
        <w:t xml:space="preserve">ou </w:t>
      </w:r>
      <w:r w:rsidR="00361466">
        <w:rPr>
          <w:lang w:val="fr-FR"/>
        </w:rPr>
        <w:t xml:space="preserve">dans les </w:t>
      </w:r>
      <w:r w:rsidR="00573D2D">
        <w:rPr>
          <w:lang w:val="fr-FR"/>
        </w:rPr>
        <w:t xml:space="preserve">projets de </w:t>
      </w:r>
      <w:r w:rsidR="007D17B3">
        <w:rPr>
          <w:lang w:val="fr-FR"/>
        </w:rPr>
        <w:t>p</w:t>
      </w:r>
      <w:r w:rsidR="00573D2D">
        <w:rPr>
          <w:lang w:val="fr-FR"/>
        </w:rPr>
        <w:t xml:space="preserve">rotection des </w:t>
      </w:r>
      <w:r w:rsidR="007D17B3">
        <w:rPr>
          <w:lang w:val="fr-FR"/>
        </w:rPr>
        <w:t>d</w:t>
      </w:r>
      <w:r w:rsidR="00573D2D">
        <w:rPr>
          <w:lang w:val="fr-FR"/>
        </w:rPr>
        <w:t xml:space="preserve">roits </w:t>
      </w:r>
      <w:r w:rsidR="007D17B3">
        <w:rPr>
          <w:lang w:val="fr-FR"/>
        </w:rPr>
        <w:t>h</w:t>
      </w:r>
      <w:r w:rsidR="00573D2D">
        <w:rPr>
          <w:lang w:val="fr-FR"/>
        </w:rPr>
        <w:t>umains</w:t>
      </w:r>
      <w:r w:rsidR="00337651">
        <w:rPr>
          <w:lang w:val="fr-FR"/>
        </w:rPr>
        <w:t>.</w:t>
      </w:r>
    </w:p>
    <w:p w14:paraId="0BE203C8" w14:textId="77777777" w:rsidR="00764235" w:rsidRPr="00F82F06" w:rsidRDefault="00764235" w:rsidP="00764235">
      <w:pPr>
        <w:jc w:val="both"/>
        <w:rPr>
          <w:lang w:val="fr-FR"/>
        </w:rPr>
      </w:pPr>
    </w:p>
    <w:p w14:paraId="5E96EA04" w14:textId="46DD9FAB" w:rsidR="00363ED0" w:rsidRPr="00F82F06" w:rsidRDefault="00363ED0" w:rsidP="00363ED0">
      <w:pPr>
        <w:jc w:val="both"/>
        <w:rPr>
          <w:lang w:val="fr-FR"/>
        </w:rPr>
      </w:pPr>
      <w:r w:rsidRPr="00F82F06">
        <w:rPr>
          <w:lang w:val="fr-FR"/>
        </w:rPr>
        <w:t xml:space="preserve">-Une expérience professionnelle </w:t>
      </w:r>
      <w:r w:rsidR="00A05460">
        <w:rPr>
          <w:lang w:val="fr-FR"/>
        </w:rPr>
        <w:t>auprès</w:t>
      </w:r>
      <w:r w:rsidR="00A94FE1">
        <w:rPr>
          <w:lang w:val="fr-FR"/>
        </w:rPr>
        <w:t xml:space="preserve"> des juridictions ou en collaboration avec des professionnels du droit </w:t>
      </w:r>
      <w:r>
        <w:rPr>
          <w:lang w:val="fr-FR"/>
        </w:rPr>
        <w:t>sera un atout.</w:t>
      </w:r>
    </w:p>
    <w:p w14:paraId="0B54F7EC" w14:textId="55B7C2EB" w:rsidR="00180C8C" w:rsidRPr="00F82F06" w:rsidRDefault="00180C8C" w:rsidP="00677859">
      <w:pPr>
        <w:jc w:val="both"/>
        <w:rPr>
          <w:lang w:val="fr-FR"/>
        </w:rPr>
      </w:pPr>
    </w:p>
    <w:p w14:paraId="05BD9554" w14:textId="75FD9F5C" w:rsidR="00180C8C" w:rsidRPr="00F82F06" w:rsidRDefault="00E3285A" w:rsidP="00E3285A">
      <w:pPr>
        <w:jc w:val="both"/>
        <w:rPr>
          <w:lang w:val="fr-FR"/>
        </w:rPr>
      </w:pPr>
      <w:r w:rsidRPr="00F82F06">
        <w:rPr>
          <w:lang w:val="fr-FR"/>
        </w:rPr>
        <w:t>-</w:t>
      </w:r>
      <w:r w:rsidR="00E1605B" w:rsidRPr="00F82F06">
        <w:rPr>
          <w:lang w:val="fr-FR"/>
        </w:rPr>
        <w:t>Une e</w:t>
      </w:r>
      <w:r w:rsidR="00180C8C" w:rsidRPr="00F82F06">
        <w:rPr>
          <w:lang w:val="fr-FR"/>
        </w:rPr>
        <w:t>xpérience de suivi de</w:t>
      </w:r>
      <w:r w:rsidR="00DA552E" w:rsidRPr="00F82F06">
        <w:rPr>
          <w:lang w:val="fr-FR"/>
        </w:rPr>
        <w:t>s projets avec les acteurs de terrain/ acteurs locaux</w:t>
      </w:r>
      <w:r w:rsidR="00A94FE1">
        <w:rPr>
          <w:lang w:val="fr-FR"/>
        </w:rPr>
        <w:t xml:space="preserve"> sera un atout.</w:t>
      </w:r>
    </w:p>
    <w:p w14:paraId="51387556" w14:textId="7DFA4C04" w:rsidR="00D03F1C" w:rsidRPr="00F82F06" w:rsidRDefault="00D03F1C" w:rsidP="00E3285A">
      <w:pPr>
        <w:jc w:val="both"/>
        <w:rPr>
          <w:lang w:val="fr-FR"/>
        </w:rPr>
      </w:pPr>
    </w:p>
    <w:p w14:paraId="11EE818C" w14:textId="36B9CCC9" w:rsidR="00D03F1C" w:rsidRPr="00F82F06" w:rsidRDefault="00D03F1C" w:rsidP="00764235">
      <w:pPr>
        <w:jc w:val="both"/>
        <w:rPr>
          <w:lang w:val="fr-FR"/>
        </w:rPr>
      </w:pPr>
      <w:r w:rsidRPr="00F82F06">
        <w:rPr>
          <w:lang w:val="fr-FR"/>
        </w:rPr>
        <w:t>-</w:t>
      </w:r>
      <w:r w:rsidR="0014072E" w:rsidRPr="00F82F06">
        <w:rPr>
          <w:lang w:val="fr-FR"/>
        </w:rPr>
        <w:t>Une m</w:t>
      </w:r>
      <w:r w:rsidRPr="00F82F06">
        <w:rPr>
          <w:lang w:val="fr-FR"/>
        </w:rPr>
        <w:t>aîtrise des approches basées sur les droits humains et axées sur les résultats selon les normes de programmation de l’UNICEF</w:t>
      </w:r>
      <w:r w:rsidR="00764235">
        <w:rPr>
          <w:lang w:val="fr-FR"/>
        </w:rPr>
        <w:t xml:space="preserve"> et u</w:t>
      </w:r>
      <w:r w:rsidR="001776B6" w:rsidRPr="00F82F06">
        <w:rPr>
          <w:lang w:val="fr-FR"/>
        </w:rPr>
        <w:t>ne c</w:t>
      </w:r>
      <w:r w:rsidRPr="00F82F06">
        <w:rPr>
          <w:lang w:val="fr-FR"/>
        </w:rPr>
        <w:t>onnaissance des objectifs programmatiques et de la vision de l’UNICEF</w:t>
      </w:r>
      <w:r w:rsidR="00764235">
        <w:rPr>
          <w:lang w:val="fr-FR"/>
        </w:rPr>
        <w:t>.</w:t>
      </w:r>
    </w:p>
    <w:p w14:paraId="2F8A4EFA" w14:textId="77777777" w:rsidR="00D03F1C" w:rsidRPr="00F82F06" w:rsidRDefault="00D03F1C" w:rsidP="00D5595A">
      <w:pPr>
        <w:jc w:val="both"/>
        <w:rPr>
          <w:lang w:val="fr-FR"/>
        </w:rPr>
      </w:pPr>
    </w:p>
    <w:p w14:paraId="27E1D934" w14:textId="140729C1" w:rsidR="00327F61" w:rsidRPr="00F82F06" w:rsidRDefault="00327F61" w:rsidP="00327F61">
      <w:pPr>
        <w:jc w:val="both"/>
        <w:rPr>
          <w:lang w:val="fr-FR"/>
        </w:rPr>
      </w:pPr>
      <w:r w:rsidRPr="00F82F06">
        <w:rPr>
          <w:lang w:val="fr-FR"/>
        </w:rPr>
        <w:t xml:space="preserve">- </w:t>
      </w:r>
      <w:r w:rsidR="001776B6" w:rsidRPr="00F82F06">
        <w:rPr>
          <w:lang w:val="fr-FR"/>
        </w:rPr>
        <w:t>Une p</w:t>
      </w:r>
      <w:r w:rsidRPr="00F82F06">
        <w:rPr>
          <w:lang w:val="fr-FR"/>
        </w:rPr>
        <w:t>arfaite maîtrise de l’arabe et du français</w:t>
      </w:r>
      <w:r w:rsidR="00F719B4" w:rsidRPr="00F82F06">
        <w:rPr>
          <w:lang w:val="fr-FR"/>
        </w:rPr>
        <w:t xml:space="preserve"> est exigée. Une </w:t>
      </w:r>
      <w:r w:rsidRPr="00F82F06">
        <w:rPr>
          <w:lang w:val="fr-FR"/>
        </w:rPr>
        <w:t xml:space="preserve">bonne connaissance de l’anglais </w:t>
      </w:r>
      <w:r w:rsidR="00F719B4" w:rsidRPr="00F82F06">
        <w:rPr>
          <w:lang w:val="fr-FR"/>
        </w:rPr>
        <w:t>est un atout</w:t>
      </w:r>
      <w:r w:rsidRPr="00F82F06">
        <w:rPr>
          <w:lang w:val="fr-FR"/>
        </w:rPr>
        <w:t>.</w:t>
      </w:r>
    </w:p>
    <w:p w14:paraId="0043DFA7" w14:textId="77777777" w:rsidR="00ED380D" w:rsidRPr="00F82F06" w:rsidRDefault="00ED380D" w:rsidP="00677859">
      <w:pPr>
        <w:jc w:val="both"/>
        <w:rPr>
          <w:rFonts w:eastAsia="Calibri"/>
          <w:b/>
          <w:bCs/>
          <w:lang w:val="fr-FR"/>
        </w:rPr>
      </w:pPr>
    </w:p>
    <w:p w14:paraId="4B7D4F2A" w14:textId="244C1750" w:rsidR="00F67FAA" w:rsidRPr="00F82F06" w:rsidRDefault="00F67FAA" w:rsidP="00677859">
      <w:pPr>
        <w:jc w:val="both"/>
        <w:rPr>
          <w:rFonts w:eastAsia="Calibri"/>
          <w:b/>
          <w:bCs/>
          <w:lang w:val="fr-FR"/>
        </w:rPr>
      </w:pPr>
      <w:r w:rsidRPr="00F82F06">
        <w:rPr>
          <w:rFonts w:eastAsia="Calibri"/>
          <w:b/>
          <w:bCs/>
          <w:lang w:val="fr-FR"/>
        </w:rPr>
        <w:lastRenderedPageBreak/>
        <w:t>Pour chaque enfant, vous démontre</w:t>
      </w:r>
      <w:r w:rsidR="00AB1A88" w:rsidRPr="00F82F06">
        <w:rPr>
          <w:rFonts w:eastAsia="Calibri"/>
          <w:b/>
          <w:bCs/>
          <w:lang w:val="fr-FR"/>
        </w:rPr>
        <w:t>z</w:t>
      </w:r>
      <w:r w:rsidRPr="00F82F06">
        <w:rPr>
          <w:rFonts w:eastAsia="Calibri"/>
          <w:b/>
          <w:bCs/>
          <w:lang w:val="fr-FR"/>
        </w:rPr>
        <w:t>….</w:t>
      </w:r>
    </w:p>
    <w:p w14:paraId="0956A814" w14:textId="4349B765" w:rsidR="00D03F1C" w:rsidRPr="00F82F06" w:rsidRDefault="00D03F1C" w:rsidP="00677859">
      <w:pPr>
        <w:spacing w:after="200" w:line="276" w:lineRule="auto"/>
        <w:rPr>
          <w:lang w:val="fr-FR"/>
        </w:rPr>
      </w:pPr>
    </w:p>
    <w:p w14:paraId="74BAED89" w14:textId="6732EEF0" w:rsidR="003B4C18" w:rsidRPr="00F82F06" w:rsidRDefault="00AB1A88" w:rsidP="00677859">
      <w:pPr>
        <w:spacing w:after="200" w:line="276" w:lineRule="auto"/>
        <w:rPr>
          <w:lang w:val="fr-FR"/>
        </w:rPr>
      </w:pPr>
      <w:r w:rsidRPr="00F82F06">
        <w:rPr>
          <w:lang w:val="fr-FR"/>
        </w:rPr>
        <w:t xml:space="preserve">Les </w:t>
      </w:r>
      <w:r w:rsidR="003B4C18" w:rsidRPr="00F82F06">
        <w:rPr>
          <w:lang w:val="fr-FR"/>
        </w:rPr>
        <w:t xml:space="preserve">valeurs </w:t>
      </w:r>
      <w:r w:rsidRPr="00F82F06">
        <w:rPr>
          <w:lang w:val="fr-FR"/>
        </w:rPr>
        <w:t>F</w:t>
      </w:r>
      <w:r w:rsidR="003B4C18" w:rsidRPr="00F82F06">
        <w:rPr>
          <w:lang w:val="fr-FR"/>
        </w:rPr>
        <w:t xml:space="preserve">ondamentales </w:t>
      </w:r>
      <w:r w:rsidR="00A62F1B" w:rsidRPr="00F82F06">
        <w:rPr>
          <w:lang w:val="fr-FR"/>
        </w:rPr>
        <w:t>de</w:t>
      </w:r>
      <w:r w:rsidR="00EF10EA" w:rsidRPr="00F82F06">
        <w:rPr>
          <w:lang w:val="fr-FR"/>
        </w:rPr>
        <w:t xml:space="preserve"> l’UNICEF</w:t>
      </w:r>
      <w:r w:rsidR="008E5920" w:rsidRPr="00F82F06">
        <w:rPr>
          <w:lang w:val="fr-FR"/>
        </w:rPr>
        <w:t> :</w:t>
      </w:r>
      <w:r w:rsidR="00EF10EA" w:rsidRPr="00F82F06">
        <w:rPr>
          <w:lang w:val="fr-FR"/>
        </w:rPr>
        <w:t xml:space="preserve"> </w:t>
      </w:r>
      <w:r w:rsidR="00A62F1B" w:rsidRPr="00F82F06">
        <w:rPr>
          <w:lang w:val="fr-FR"/>
        </w:rPr>
        <w:t>bienveillance, respect, intégrité, confiance et responsabilité (CRITA) et autres compétences de base et fonctionnelles.</w:t>
      </w:r>
    </w:p>
    <w:p w14:paraId="282CDC82" w14:textId="4872E95B" w:rsidR="002749ED" w:rsidRPr="00F82F06" w:rsidRDefault="002749ED" w:rsidP="00677859">
      <w:pPr>
        <w:spacing w:after="200" w:line="276" w:lineRule="auto"/>
        <w:rPr>
          <w:u w:val="single"/>
          <w:lang w:val="fr-FR"/>
        </w:rPr>
      </w:pPr>
      <w:r w:rsidRPr="00F82F06">
        <w:rPr>
          <w:u w:val="single"/>
          <w:lang w:val="fr-FR"/>
        </w:rPr>
        <w:t>Compétences</w:t>
      </w:r>
      <w:r w:rsidR="006267F4">
        <w:rPr>
          <w:u w:val="single"/>
          <w:lang w:val="fr-FR"/>
        </w:rPr>
        <w:t xml:space="preserve"> </w:t>
      </w:r>
      <w:r w:rsidR="008F52B1" w:rsidRPr="00F82F06">
        <w:rPr>
          <w:u w:val="single"/>
          <w:lang w:val="fr-FR"/>
        </w:rPr>
        <w:t>de base</w:t>
      </w:r>
      <w:r w:rsidR="00E243AC" w:rsidRPr="00F82F06">
        <w:rPr>
          <w:u w:val="single"/>
          <w:lang w:val="fr-FR"/>
        </w:rPr>
        <w:t xml:space="preserve"> :</w:t>
      </w:r>
    </w:p>
    <w:p w14:paraId="5C1431EE" w14:textId="7416386F" w:rsidR="00FC5CDE" w:rsidRPr="00F82F06" w:rsidRDefault="003C454D" w:rsidP="003C454D">
      <w:pPr>
        <w:jc w:val="both"/>
        <w:rPr>
          <w:lang w:val="fr-FR"/>
        </w:rPr>
      </w:pPr>
      <w:r w:rsidRPr="00F82F06">
        <w:rPr>
          <w:lang w:val="fr-FR"/>
        </w:rPr>
        <w:t>-</w:t>
      </w:r>
      <w:r w:rsidR="006A1EFA" w:rsidRPr="00F82F06">
        <w:rPr>
          <w:lang w:val="fr-FR"/>
        </w:rPr>
        <w:t>Établir et entretenir des partenariats</w:t>
      </w:r>
      <w:r w:rsidR="00B97DBE" w:rsidRPr="00F82F06">
        <w:rPr>
          <w:lang w:val="fr-FR"/>
        </w:rPr>
        <w:t> </w:t>
      </w:r>
      <w:r w:rsidR="002D4618" w:rsidRPr="00F82F06">
        <w:rPr>
          <w:lang w:val="fr-FR"/>
        </w:rPr>
        <w:t>(1)</w:t>
      </w:r>
    </w:p>
    <w:p w14:paraId="500A7EE7" w14:textId="362F012B" w:rsidR="0085496A" w:rsidRPr="00F82F06" w:rsidRDefault="003C454D" w:rsidP="003C454D">
      <w:pPr>
        <w:jc w:val="both"/>
        <w:rPr>
          <w:lang w:val="fr-FR"/>
        </w:rPr>
      </w:pPr>
      <w:r w:rsidRPr="00F82F06">
        <w:rPr>
          <w:lang w:val="fr-FR"/>
        </w:rPr>
        <w:t>-</w:t>
      </w:r>
      <w:r w:rsidR="0085496A" w:rsidRPr="00F82F06">
        <w:rPr>
          <w:lang w:val="fr-FR"/>
        </w:rPr>
        <w:t>Cultiver la conscience de soi et démontrer un sens de l’éthique</w:t>
      </w:r>
      <w:r w:rsidR="00B97DBE" w:rsidRPr="00F82F06">
        <w:rPr>
          <w:lang w:val="fr-FR"/>
        </w:rPr>
        <w:t> </w:t>
      </w:r>
      <w:r w:rsidR="002D4618" w:rsidRPr="00F82F06">
        <w:rPr>
          <w:lang w:val="fr-FR"/>
        </w:rPr>
        <w:t>(1)</w:t>
      </w:r>
    </w:p>
    <w:p w14:paraId="4D142A72" w14:textId="577A495A" w:rsidR="00327EEF" w:rsidRPr="00F82F06" w:rsidRDefault="003C454D" w:rsidP="003C454D">
      <w:pPr>
        <w:jc w:val="both"/>
        <w:rPr>
          <w:lang w:val="fr-FR"/>
        </w:rPr>
      </w:pPr>
      <w:r w:rsidRPr="00F82F06">
        <w:rPr>
          <w:lang w:val="fr-FR"/>
        </w:rPr>
        <w:t>-</w:t>
      </w:r>
      <w:r w:rsidR="00327EEF" w:rsidRPr="00F82F06">
        <w:rPr>
          <w:lang w:val="fr-FR"/>
        </w:rPr>
        <w:t>S’atteler à obtenir des résultats tangibles</w:t>
      </w:r>
      <w:r w:rsidR="00B97DBE" w:rsidRPr="00F82F06">
        <w:rPr>
          <w:lang w:val="fr-FR"/>
        </w:rPr>
        <w:t> </w:t>
      </w:r>
      <w:r w:rsidR="002D4618" w:rsidRPr="00F82F06">
        <w:rPr>
          <w:lang w:val="fr-FR"/>
        </w:rPr>
        <w:t>(1)</w:t>
      </w:r>
    </w:p>
    <w:p w14:paraId="48CEE45E" w14:textId="64F0563C" w:rsidR="00327EEF" w:rsidRPr="00F82F06" w:rsidRDefault="003C454D" w:rsidP="003C454D">
      <w:pPr>
        <w:jc w:val="both"/>
        <w:rPr>
          <w:lang w:val="fr-FR"/>
        </w:rPr>
      </w:pPr>
      <w:r w:rsidRPr="00F82F06">
        <w:rPr>
          <w:lang w:val="fr-FR"/>
        </w:rPr>
        <w:t>-</w:t>
      </w:r>
      <w:r w:rsidR="00C921A1" w:rsidRPr="00F82F06">
        <w:rPr>
          <w:lang w:val="fr-FR"/>
        </w:rPr>
        <w:t>Innover et épouser le changement</w:t>
      </w:r>
      <w:r w:rsidR="00B97DBE" w:rsidRPr="00F82F06">
        <w:rPr>
          <w:lang w:val="fr-FR"/>
        </w:rPr>
        <w:t> </w:t>
      </w:r>
      <w:r w:rsidR="002D4618" w:rsidRPr="00F82F06">
        <w:rPr>
          <w:lang w:val="fr-FR"/>
        </w:rPr>
        <w:t>(1)</w:t>
      </w:r>
    </w:p>
    <w:p w14:paraId="1BF28D3F" w14:textId="2BFC4F3C" w:rsidR="00C921A1" w:rsidRPr="00F82F06" w:rsidRDefault="003C454D" w:rsidP="003C454D">
      <w:pPr>
        <w:jc w:val="both"/>
        <w:rPr>
          <w:lang w:val="fr-FR"/>
        </w:rPr>
      </w:pPr>
      <w:r w:rsidRPr="00F82F06">
        <w:rPr>
          <w:lang w:val="fr-FR"/>
        </w:rPr>
        <w:t>-</w:t>
      </w:r>
      <w:r w:rsidR="00C921A1" w:rsidRPr="00F82F06">
        <w:rPr>
          <w:lang w:val="fr-FR"/>
        </w:rPr>
        <w:t>Gérer l’ambiguïté et la complexité</w:t>
      </w:r>
      <w:r w:rsidR="00B97DBE" w:rsidRPr="00F82F06">
        <w:rPr>
          <w:lang w:val="fr-FR"/>
        </w:rPr>
        <w:t> </w:t>
      </w:r>
      <w:r w:rsidR="002D4618" w:rsidRPr="00F82F06">
        <w:rPr>
          <w:lang w:val="fr-FR"/>
        </w:rPr>
        <w:t>(1)</w:t>
      </w:r>
    </w:p>
    <w:p w14:paraId="705F26D1" w14:textId="02D050DD" w:rsidR="00426E9A" w:rsidRPr="00F82F06" w:rsidRDefault="003C454D" w:rsidP="003C454D">
      <w:pPr>
        <w:jc w:val="both"/>
        <w:rPr>
          <w:lang w:val="fr-FR"/>
        </w:rPr>
      </w:pPr>
      <w:r w:rsidRPr="00F82F06">
        <w:rPr>
          <w:lang w:val="fr-FR"/>
        </w:rPr>
        <w:t>-</w:t>
      </w:r>
      <w:r w:rsidR="00531AAA" w:rsidRPr="00F82F06">
        <w:rPr>
          <w:lang w:val="fr-FR"/>
        </w:rPr>
        <w:t>Penser et agir de manière stratégique</w:t>
      </w:r>
      <w:r w:rsidR="00B97DBE" w:rsidRPr="00F82F06">
        <w:rPr>
          <w:lang w:val="fr-FR"/>
        </w:rPr>
        <w:t> </w:t>
      </w:r>
      <w:r w:rsidR="002D4618" w:rsidRPr="00F82F06">
        <w:rPr>
          <w:lang w:val="fr-FR"/>
        </w:rPr>
        <w:t>(1)</w:t>
      </w:r>
    </w:p>
    <w:p w14:paraId="74423B6E" w14:textId="0CE7F529" w:rsidR="00531AAA" w:rsidRPr="00F82F06" w:rsidRDefault="003C454D" w:rsidP="003C454D">
      <w:pPr>
        <w:jc w:val="both"/>
        <w:rPr>
          <w:lang w:val="fr-FR"/>
        </w:rPr>
      </w:pPr>
      <w:r w:rsidRPr="00F82F06">
        <w:rPr>
          <w:lang w:val="fr-FR"/>
        </w:rPr>
        <w:t>-</w:t>
      </w:r>
      <w:r w:rsidR="00531AAA" w:rsidRPr="00F82F06">
        <w:rPr>
          <w:lang w:val="fr-FR"/>
        </w:rPr>
        <w:t>Travailler de façon collaborative</w:t>
      </w:r>
      <w:r w:rsidR="00B97DBE" w:rsidRPr="00F82F06">
        <w:rPr>
          <w:lang w:val="fr-FR"/>
        </w:rPr>
        <w:t> </w:t>
      </w:r>
      <w:r w:rsidR="002D4618" w:rsidRPr="00F82F06">
        <w:rPr>
          <w:lang w:val="fr-FR"/>
        </w:rPr>
        <w:t>(1)</w:t>
      </w:r>
    </w:p>
    <w:p w14:paraId="3F2F483B" w14:textId="77777777" w:rsidR="0079769B" w:rsidRPr="00F82F06" w:rsidRDefault="0079769B" w:rsidP="00C302A2">
      <w:pPr>
        <w:jc w:val="both"/>
        <w:rPr>
          <w:u w:val="single"/>
          <w:lang w:val="fr-FR"/>
        </w:rPr>
      </w:pPr>
    </w:p>
    <w:p w14:paraId="49BB9DE1" w14:textId="5F75D5BB" w:rsidR="00AD692D" w:rsidRPr="00F82F06" w:rsidRDefault="00AD692D" w:rsidP="00735949">
      <w:pPr>
        <w:pStyle w:val="NormalWeb"/>
        <w:shd w:val="clear" w:color="auto" w:fill="FFFFFF"/>
        <w:spacing w:after="150"/>
        <w:rPr>
          <w:lang w:val="fr-FR"/>
        </w:rPr>
      </w:pPr>
      <w:r w:rsidRPr="00F82F06">
        <w:rPr>
          <w:lang w:val="fr-FR"/>
        </w:rPr>
        <w:t xml:space="preserve">Pour consulter notre </w:t>
      </w:r>
      <w:r w:rsidR="00735949" w:rsidRPr="00F82F06">
        <w:rPr>
          <w:lang w:val="fr-FR"/>
        </w:rPr>
        <w:t>Référentiel de</w:t>
      </w:r>
      <w:r w:rsidRPr="00F82F06">
        <w:rPr>
          <w:lang w:val="fr-FR"/>
        </w:rPr>
        <w:t xml:space="preserve"> Compétences, veuillez cliquer </w:t>
      </w:r>
      <w:hyperlink r:id="rId9" w:tgtFrame="_blank" w:history="1">
        <w:r w:rsidRPr="00F82F06">
          <w:rPr>
            <w:highlight w:val="yellow"/>
            <w:lang w:val="fr-FR"/>
          </w:rPr>
          <w:t>ici</w:t>
        </w:r>
      </w:hyperlink>
      <w:r w:rsidRPr="00F82F06">
        <w:rPr>
          <w:lang w:val="fr-FR"/>
        </w:rPr>
        <w:t>.</w:t>
      </w:r>
    </w:p>
    <w:p w14:paraId="00A97ADF" w14:textId="4D6351AF" w:rsidR="003D6F42" w:rsidRDefault="004523F2" w:rsidP="003D6F42">
      <w:pPr>
        <w:pStyle w:val="NormalWeb"/>
        <w:shd w:val="clear" w:color="auto" w:fill="FFFFFF"/>
        <w:spacing w:before="0" w:beforeAutospacing="0" w:after="150" w:afterAutospacing="0"/>
        <w:rPr>
          <w:b/>
          <w:bCs/>
          <w:u w:val="single"/>
          <w:lang w:val="fr-FR"/>
        </w:rPr>
      </w:pPr>
      <w:r>
        <w:rPr>
          <w:b/>
          <w:bCs/>
          <w:lang w:val="fr-FR"/>
        </w:rPr>
        <w:t>Pour postuler v</w:t>
      </w:r>
      <w:r w:rsidR="00336366" w:rsidRPr="00F82F06">
        <w:rPr>
          <w:b/>
          <w:bCs/>
          <w:lang w:val="fr-FR"/>
        </w:rPr>
        <w:t xml:space="preserve">euillez </w:t>
      </w:r>
      <w:r w:rsidR="00F82F06">
        <w:rPr>
          <w:b/>
          <w:bCs/>
          <w:lang w:val="fr-FR"/>
        </w:rPr>
        <w:t>cliquer sur</w:t>
      </w:r>
      <w:r w:rsidR="00336366" w:rsidRPr="00F82F06">
        <w:rPr>
          <w:b/>
          <w:bCs/>
          <w:lang w:val="fr-FR"/>
        </w:rPr>
        <w:t xml:space="preserve"> le </w:t>
      </w:r>
      <w:r w:rsidR="007374BD" w:rsidRPr="00F82F06">
        <w:rPr>
          <w:b/>
          <w:bCs/>
          <w:lang w:val="fr-FR"/>
        </w:rPr>
        <w:t xml:space="preserve">lien </w:t>
      </w:r>
      <w:r>
        <w:rPr>
          <w:b/>
          <w:bCs/>
          <w:lang w:val="fr-FR"/>
        </w:rPr>
        <w:t>suivant</w:t>
      </w:r>
      <w:r w:rsidR="008D05CA">
        <w:rPr>
          <w:b/>
          <w:bCs/>
          <w:lang w:val="fr-FR"/>
        </w:rPr>
        <w:t xml:space="preserve"> </w:t>
      </w:r>
      <w:r w:rsidR="008D05CA" w:rsidRPr="00097638">
        <w:rPr>
          <w:b/>
          <w:bCs/>
          <w:u w:val="single"/>
          <w:lang w:val="fr-FR"/>
        </w:rPr>
        <w:t>a</w:t>
      </w:r>
      <w:r w:rsidR="00097638" w:rsidRPr="00097638">
        <w:rPr>
          <w:b/>
          <w:bCs/>
          <w:u w:val="single"/>
          <w:lang w:val="fr-FR"/>
        </w:rPr>
        <w:t xml:space="preserve">vant le </w:t>
      </w:r>
      <w:r w:rsidR="008F1935">
        <w:rPr>
          <w:b/>
          <w:bCs/>
          <w:u w:val="single"/>
          <w:lang w:val="fr-FR"/>
        </w:rPr>
        <w:t>27</w:t>
      </w:r>
      <w:r w:rsidR="00097638" w:rsidRPr="00097638">
        <w:rPr>
          <w:b/>
          <w:bCs/>
          <w:u w:val="single"/>
          <w:lang w:val="fr-FR"/>
        </w:rPr>
        <w:t xml:space="preserve"> avril 2021</w:t>
      </w:r>
      <w:r w:rsidR="00492C31">
        <w:rPr>
          <w:b/>
          <w:bCs/>
          <w:u w:val="single"/>
          <w:lang w:val="fr-FR"/>
        </w:rPr>
        <w:t> :</w:t>
      </w:r>
      <w:r w:rsidR="0031468C">
        <w:rPr>
          <w:b/>
          <w:bCs/>
          <w:u w:val="single"/>
          <w:lang w:val="fr-FR"/>
        </w:rPr>
        <w:t xml:space="preserve"> </w:t>
      </w:r>
      <w:hyperlink r:id="rId10" w:history="1">
        <w:r w:rsidR="0031468C" w:rsidRPr="00E70442">
          <w:rPr>
            <w:rStyle w:val="Hyperlink"/>
            <w:b/>
            <w:bCs/>
            <w:lang w:val="fr-FR"/>
          </w:rPr>
          <w:t>https://secure.dc7.pageuppeople.com/apply/671/gateway/Default.aspx?c=apply&amp;sJobIDs=539593&amp;SourceTypeID=806&amp;sLanguage=en-us</w:t>
        </w:r>
      </w:hyperlink>
    </w:p>
    <w:p w14:paraId="1AA18532" w14:textId="77777777" w:rsidR="00B9182F" w:rsidRDefault="00B9182F" w:rsidP="00BC7566">
      <w:pPr>
        <w:jc w:val="both"/>
        <w:rPr>
          <w:b/>
          <w:bCs/>
          <w:color w:val="000000"/>
          <w:sz w:val="22"/>
          <w:szCs w:val="22"/>
          <w:lang w:val="fr-FR"/>
        </w:rPr>
      </w:pPr>
    </w:p>
    <w:p w14:paraId="2D381AF9" w14:textId="0AC09F07" w:rsidR="00F06A76" w:rsidRPr="002D665D" w:rsidRDefault="00F06A76" w:rsidP="00BC7566">
      <w:pPr>
        <w:jc w:val="both"/>
        <w:rPr>
          <w:b/>
          <w:bCs/>
          <w:color w:val="000000"/>
          <w:sz w:val="22"/>
          <w:szCs w:val="22"/>
        </w:rPr>
      </w:pPr>
      <w:r w:rsidRPr="002D665D">
        <w:rPr>
          <w:b/>
          <w:bCs/>
          <w:color w:val="000000"/>
          <w:sz w:val="22"/>
          <w:szCs w:val="22"/>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5C6F866A" w14:textId="74165583" w:rsidR="00F06A76" w:rsidRPr="002D665D" w:rsidRDefault="000E6629" w:rsidP="00BC7566">
      <w:pPr>
        <w:spacing w:before="100" w:beforeAutospacing="1" w:after="100" w:afterAutospacing="1"/>
        <w:jc w:val="both"/>
        <w:rPr>
          <w:b/>
          <w:bCs/>
          <w:color w:val="000000"/>
          <w:sz w:val="22"/>
          <w:szCs w:val="22"/>
        </w:rPr>
      </w:pPr>
      <w:r w:rsidRPr="002D665D">
        <w:rPr>
          <w:b/>
          <w:bCs/>
          <w:color w:val="000000"/>
          <w:sz w:val="22"/>
          <w:szCs w:val="22"/>
        </w:rPr>
        <w:t xml:space="preserve">UNICEF’s active commitment towards diversity and inclusion is critical to deliver the best results for children. </w:t>
      </w:r>
      <w:r w:rsidR="00F06A76" w:rsidRPr="002D665D">
        <w:rPr>
          <w:b/>
          <w:bCs/>
          <w:color w:val="000000"/>
          <w:sz w:val="22"/>
          <w:szCs w:val="22"/>
        </w:rPr>
        <w:t>For this position, suitable men candidates will receive preferential consideration and selection, as long as they meet the eligibility requirements stated above.</w:t>
      </w:r>
    </w:p>
    <w:p w14:paraId="3D84870B" w14:textId="09D65604" w:rsidR="00F06A76" w:rsidRDefault="00F06A76" w:rsidP="00BC7566">
      <w:pPr>
        <w:spacing w:before="100" w:beforeAutospacing="1" w:after="100" w:afterAutospacing="1"/>
        <w:jc w:val="both"/>
        <w:rPr>
          <w:b/>
          <w:bCs/>
          <w:color w:val="000000"/>
          <w:sz w:val="22"/>
          <w:szCs w:val="22"/>
        </w:rPr>
      </w:pPr>
      <w:r w:rsidRPr="002D665D">
        <w:rPr>
          <w:b/>
          <w:bCs/>
          <w:color w:val="000000"/>
          <w:sz w:val="22"/>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7EAE8648" w14:textId="2553F56A" w:rsidR="0011420A" w:rsidRPr="002D665D" w:rsidRDefault="0011420A" w:rsidP="00BC7566">
      <w:pPr>
        <w:spacing w:before="100" w:beforeAutospacing="1" w:after="100" w:afterAutospacing="1"/>
        <w:jc w:val="both"/>
        <w:rPr>
          <w:b/>
          <w:bCs/>
          <w:color w:val="000000"/>
          <w:sz w:val="22"/>
          <w:szCs w:val="22"/>
        </w:rPr>
      </w:pPr>
      <w:r w:rsidRPr="0011420A">
        <w:rPr>
          <w:b/>
          <w:bCs/>
          <w:color w:val="000000"/>
          <w:sz w:val="22"/>
          <w:szCs w:val="22"/>
        </w:rPr>
        <w:t>UNICEF is committed to promote the protection and safeguarding of all children. This position is not considered an elevated risk role. However, UNICEF reserves the right to conduct further vetting/ assessment within the scope of child safeguarding as appropriate.</w:t>
      </w:r>
    </w:p>
    <w:p w14:paraId="3E853F05" w14:textId="77777777" w:rsidR="0034725D" w:rsidRPr="00F82F06" w:rsidRDefault="0034725D" w:rsidP="0034725D">
      <w:pPr>
        <w:pStyle w:val="NormalWeb"/>
        <w:shd w:val="clear" w:color="auto" w:fill="FFFFFF"/>
        <w:spacing w:before="0" w:beforeAutospacing="0" w:after="150" w:afterAutospacing="0"/>
        <w:rPr>
          <w:b/>
          <w:bCs/>
          <w:lang w:val="fr-FR"/>
        </w:rPr>
      </w:pPr>
      <w:r w:rsidRPr="00F82F06">
        <w:rPr>
          <w:b/>
          <w:bCs/>
          <w:lang w:val="fr-FR"/>
        </w:rPr>
        <w:t xml:space="preserve">Remarques : </w:t>
      </w:r>
    </w:p>
    <w:p w14:paraId="18CF716B" w14:textId="77777777" w:rsidR="0034725D" w:rsidRPr="00F82F06" w:rsidRDefault="0034725D" w:rsidP="0034725D">
      <w:pPr>
        <w:jc w:val="both"/>
        <w:rPr>
          <w:lang w:val="fr-FR"/>
        </w:rPr>
      </w:pPr>
      <w:r w:rsidRPr="00F82F06">
        <w:rPr>
          <w:lang w:val="fr-FR"/>
        </w:rPr>
        <w:t xml:space="preserve">- Cette annonce est ouverte aux </w:t>
      </w:r>
      <w:proofErr w:type="spellStart"/>
      <w:r w:rsidRPr="00F82F06">
        <w:rPr>
          <w:lang w:val="fr-FR"/>
        </w:rPr>
        <w:t>marocain</w:t>
      </w:r>
      <w:r>
        <w:rPr>
          <w:lang w:val="fr-FR"/>
        </w:rPr>
        <w:t>.e.</w:t>
      </w:r>
      <w:r w:rsidRPr="00F82F06">
        <w:rPr>
          <w:lang w:val="fr-FR"/>
        </w:rPr>
        <w:t>s</w:t>
      </w:r>
      <w:proofErr w:type="spellEnd"/>
      <w:r w:rsidRPr="00F82F06">
        <w:rPr>
          <w:lang w:val="fr-FR"/>
        </w:rPr>
        <w:t xml:space="preserve"> uniquement</w:t>
      </w:r>
    </w:p>
    <w:p w14:paraId="2BDB692F" w14:textId="7EFFA849" w:rsidR="0034725D" w:rsidRPr="00F82F06" w:rsidRDefault="0034725D" w:rsidP="00B9182F">
      <w:pPr>
        <w:jc w:val="both"/>
        <w:rPr>
          <w:lang w:val="fr-FR"/>
        </w:rPr>
      </w:pPr>
      <w:r w:rsidRPr="00F82F06">
        <w:rPr>
          <w:lang w:val="fr-FR"/>
        </w:rPr>
        <w:t>-</w:t>
      </w:r>
      <w:r w:rsidR="00E57273">
        <w:rPr>
          <w:lang w:val="fr-FR"/>
        </w:rPr>
        <w:t xml:space="preserve"> </w:t>
      </w:r>
      <w:r w:rsidRPr="00F82F06">
        <w:rPr>
          <w:lang w:val="fr-FR"/>
        </w:rPr>
        <w:t>Le contrat proposé est d’une durée de 364 jours (avec possibilité de prolongation)</w:t>
      </w:r>
    </w:p>
    <w:p w14:paraId="1B5EEC78" w14:textId="77777777" w:rsidR="0034725D" w:rsidRPr="00F82F06" w:rsidRDefault="0034725D" w:rsidP="0034725D">
      <w:pPr>
        <w:jc w:val="both"/>
        <w:rPr>
          <w:shd w:val="clear" w:color="auto" w:fill="FAF9F8"/>
          <w:lang w:val="fr-FR"/>
        </w:rPr>
      </w:pPr>
      <w:r w:rsidRPr="00F82F06">
        <w:rPr>
          <w:lang w:val="fr-FR"/>
        </w:rPr>
        <w:t>- Le travail est basé au bureau de l’UNICEF Maroc à Rabat, avec des déplacements dans les sites cibles</w:t>
      </w:r>
      <w:r>
        <w:rPr>
          <w:lang w:val="fr-FR"/>
        </w:rPr>
        <w:t xml:space="preserve"> (Tanger – Oujda – Casablanca – Meknès – Agadir – Rabat)</w:t>
      </w:r>
    </w:p>
    <w:p w14:paraId="23A27A82" w14:textId="77777777" w:rsidR="0034725D" w:rsidRPr="00F82F06" w:rsidRDefault="0034725D" w:rsidP="0034725D">
      <w:pPr>
        <w:jc w:val="both"/>
        <w:rPr>
          <w:lang w:val="fr-FR"/>
        </w:rPr>
      </w:pPr>
      <w:r w:rsidRPr="00F82F06">
        <w:rPr>
          <w:lang w:val="fr-FR"/>
        </w:rPr>
        <w:t xml:space="preserve">- </w:t>
      </w:r>
      <w:proofErr w:type="spellStart"/>
      <w:r w:rsidRPr="00F82F06">
        <w:rPr>
          <w:lang w:val="fr-FR"/>
        </w:rPr>
        <w:t>Seul</w:t>
      </w:r>
      <w:r>
        <w:rPr>
          <w:lang w:val="fr-FR"/>
        </w:rPr>
        <w:t>.e.</w:t>
      </w:r>
      <w:r w:rsidRPr="00F82F06">
        <w:rPr>
          <w:lang w:val="fr-FR"/>
        </w:rPr>
        <w:t>s</w:t>
      </w:r>
      <w:proofErr w:type="spellEnd"/>
      <w:r w:rsidRPr="00F82F06">
        <w:rPr>
          <w:lang w:val="fr-FR"/>
        </w:rPr>
        <w:t xml:space="preserve"> les </w:t>
      </w:r>
      <w:proofErr w:type="spellStart"/>
      <w:r w:rsidRPr="00F82F06">
        <w:rPr>
          <w:lang w:val="fr-FR"/>
        </w:rPr>
        <w:t>candidat</w:t>
      </w:r>
      <w:r>
        <w:rPr>
          <w:lang w:val="fr-FR"/>
        </w:rPr>
        <w:t>.e.</w:t>
      </w:r>
      <w:r w:rsidRPr="00F82F06">
        <w:rPr>
          <w:lang w:val="fr-FR"/>
        </w:rPr>
        <w:t>s</w:t>
      </w:r>
      <w:proofErr w:type="spellEnd"/>
      <w:r w:rsidRPr="00F82F06">
        <w:rPr>
          <w:lang w:val="fr-FR"/>
        </w:rPr>
        <w:t xml:space="preserve"> </w:t>
      </w:r>
      <w:proofErr w:type="spellStart"/>
      <w:r w:rsidRPr="00F82F06">
        <w:rPr>
          <w:lang w:val="fr-FR"/>
        </w:rPr>
        <w:t>présélectionné</w:t>
      </w:r>
      <w:r>
        <w:rPr>
          <w:lang w:val="fr-FR"/>
        </w:rPr>
        <w:t>.e.</w:t>
      </w:r>
      <w:r w:rsidRPr="00F82F06">
        <w:rPr>
          <w:lang w:val="fr-FR"/>
        </w:rPr>
        <w:t>s</w:t>
      </w:r>
      <w:proofErr w:type="spellEnd"/>
      <w:r w:rsidRPr="00F82F06">
        <w:rPr>
          <w:lang w:val="fr-FR"/>
        </w:rPr>
        <w:t xml:space="preserve"> seront </w:t>
      </w:r>
      <w:proofErr w:type="spellStart"/>
      <w:r w:rsidRPr="00F82F06">
        <w:rPr>
          <w:lang w:val="fr-FR"/>
        </w:rPr>
        <w:t>contacté</w:t>
      </w:r>
      <w:r>
        <w:rPr>
          <w:lang w:val="fr-FR"/>
        </w:rPr>
        <w:t>.e.</w:t>
      </w:r>
      <w:r w:rsidRPr="00F82F06">
        <w:rPr>
          <w:lang w:val="fr-FR"/>
        </w:rPr>
        <w:t>s</w:t>
      </w:r>
      <w:proofErr w:type="spellEnd"/>
    </w:p>
    <w:p w14:paraId="0C59AEBF" w14:textId="77777777" w:rsidR="00E57273" w:rsidRPr="00CC3370" w:rsidRDefault="00E57273" w:rsidP="0034725D">
      <w:pPr>
        <w:rPr>
          <w:b/>
          <w:bCs/>
          <w:color w:val="000000"/>
          <w:lang w:val="fr-FR"/>
        </w:rPr>
      </w:pPr>
    </w:p>
    <w:sectPr w:rsidR="00E57273" w:rsidRPr="00CC33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CE6"/>
    <w:multiLevelType w:val="hybridMultilevel"/>
    <w:tmpl w:val="54C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E18"/>
    <w:multiLevelType w:val="hybridMultilevel"/>
    <w:tmpl w:val="A08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04F1"/>
    <w:multiLevelType w:val="hybridMultilevel"/>
    <w:tmpl w:val="AA82E254"/>
    <w:lvl w:ilvl="0" w:tplc="77B26900">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515B"/>
    <w:multiLevelType w:val="hybridMultilevel"/>
    <w:tmpl w:val="C61EF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7068C0"/>
    <w:multiLevelType w:val="hybridMultilevel"/>
    <w:tmpl w:val="CCD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11E81"/>
    <w:multiLevelType w:val="hybridMultilevel"/>
    <w:tmpl w:val="B3123868"/>
    <w:lvl w:ilvl="0" w:tplc="6236443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44A50"/>
    <w:multiLevelType w:val="hybridMultilevel"/>
    <w:tmpl w:val="4A34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34E9A"/>
    <w:multiLevelType w:val="hybridMultilevel"/>
    <w:tmpl w:val="5C3A8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6C1B1F"/>
    <w:multiLevelType w:val="hybridMultilevel"/>
    <w:tmpl w:val="3F2C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E9556C"/>
    <w:multiLevelType w:val="hybridMultilevel"/>
    <w:tmpl w:val="C2A24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61332"/>
    <w:multiLevelType w:val="hybridMultilevel"/>
    <w:tmpl w:val="7CD43D36"/>
    <w:lvl w:ilvl="0" w:tplc="4DCC2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06F5A"/>
    <w:multiLevelType w:val="hybridMultilevel"/>
    <w:tmpl w:val="1D0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F3348"/>
    <w:multiLevelType w:val="hybridMultilevel"/>
    <w:tmpl w:val="B6520FB2"/>
    <w:lvl w:ilvl="0" w:tplc="04090001">
      <w:start w:val="1"/>
      <w:numFmt w:val="bullet"/>
      <w:lvlText w:val=""/>
      <w:lvlJc w:val="left"/>
      <w:pPr>
        <w:ind w:left="1440" w:hanging="360"/>
      </w:pPr>
      <w:rPr>
        <w:rFonts w:ascii="Symbol" w:hAnsi="Symbol" w:hint="default"/>
      </w:rPr>
    </w:lvl>
    <w:lvl w:ilvl="1" w:tplc="8F4E08FA">
      <w:numFmt w:val="bullet"/>
      <w:lvlText w:val="•"/>
      <w:lvlJc w:val="left"/>
      <w:pPr>
        <w:ind w:left="2880" w:hanging="108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5C3B10"/>
    <w:multiLevelType w:val="hybridMultilevel"/>
    <w:tmpl w:val="0CD0E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7"/>
  </w:num>
  <w:num w:numId="5">
    <w:abstractNumId w:val="8"/>
  </w:num>
  <w:num w:numId="6">
    <w:abstractNumId w:val="4"/>
  </w:num>
  <w:num w:numId="7">
    <w:abstractNumId w:val="12"/>
  </w:num>
  <w:num w:numId="8">
    <w:abstractNumId w:val="0"/>
  </w:num>
  <w:num w:numId="9">
    <w:abstractNumId w:val="1"/>
  </w:num>
  <w:num w:numId="10">
    <w:abstractNumId w:val="6"/>
  </w:num>
  <w:num w:numId="11">
    <w:abstractNumId w:val="2"/>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BE"/>
    <w:rsid w:val="00003098"/>
    <w:rsid w:val="000059E1"/>
    <w:rsid w:val="00022ABF"/>
    <w:rsid w:val="00025FEB"/>
    <w:rsid w:val="00026368"/>
    <w:rsid w:val="00040ABE"/>
    <w:rsid w:val="00047FDC"/>
    <w:rsid w:val="000638E8"/>
    <w:rsid w:val="000709CC"/>
    <w:rsid w:val="0007227B"/>
    <w:rsid w:val="00072C76"/>
    <w:rsid w:val="000850FC"/>
    <w:rsid w:val="000855BD"/>
    <w:rsid w:val="00086470"/>
    <w:rsid w:val="00097638"/>
    <w:rsid w:val="000A2FCB"/>
    <w:rsid w:val="000E451F"/>
    <w:rsid w:val="000E6629"/>
    <w:rsid w:val="000F68EE"/>
    <w:rsid w:val="0011032E"/>
    <w:rsid w:val="001113ED"/>
    <w:rsid w:val="0011420A"/>
    <w:rsid w:val="00124FB4"/>
    <w:rsid w:val="0014072E"/>
    <w:rsid w:val="001432F6"/>
    <w:rsid w:val="00161141"/>
    <w:rsid w:val="001776B6"/>
    <w:rsid w:val="001778BC"/>
    <w:rsid w:val="00180C8C"/>
    <w:rsid w:val="00192E46"/>
    <w:rsid w:val="001B2AF1"/>
    <w:rsid w:val="001C3A1A"/>
    <w:rsid w:val="001D788F"/>
    <w:rsid w:val="001D7FB0"/>
    <w:rsid w:val="001F2F93"/>
    <w:rsid w:val="001F40E7"/>
    <w:rsid w:val="00204849"/>
    <w:rsid w:val="00207392"/>
    <w:rsid w:val="0021579E"/>
    <w:rsid w:val="002350CA"/>
    <w:rsid w:val="00244256"/>
    <w:rsid w:val="002506F6"/>
    <w:rsid w:val="00265845"/>
    <w:rsid w:val="00274252"/>
    <w:rsid w:val="002749ED"/>
    <w:rsid w:val="00291D08"/>
    <w:rsid w:val="002A125F"/>
    <w:rsid w:val="002A6CA2"/>
    <w:rsid w:val="002D4618"/>
    <w:rsid w:val="002D665D"/>
    <w:rsid w:val="002D67E0"/>
    <w:rsid w:val="002F34AB"/>
    <w:rsid w:val="002F504D"/>
    <w:rsid w:val="0030788A"/>
    <w:rsid w:val="0031468C"/>
    <w:rsid w:val="00314CF5"/>
    <w:rsid w:val="0032680E"/>
    <w:rsid w:val="00327EEF"/>
    <w:rsid w:val="00327F61"/>
    <w:rsid w:val="003312E2"/>
    <w:rsid w:val="00336366"/>
    <w:rsid w:val="00337651"/>
    <w:rsid w:val="0034725D"/>
    <w:rsid w:val="00350C2E"/>
    <w:rsid w:val="0035120D"/>
    <w:rsid w:val="00361466"/>
    <w:rsid w:val="00363ED0"/>
    <w:rsid w:val="00366EBA"/>
    <w:rsid w:val="00383BAE"/>
    <w:rsid w:val="003B2A03"/>
    <w:rsid w:val="003B4C18"/>
    <w:rsid w:val="003C07B5"/>
    <w:rsid w:val="003C454D"/>
    <w:rsid w:val="003D3CAB"/>
    <w:rsid w:val="003D3D16"/>
    <w:rsid w:val="003D6F42"/>
    <w:rsid w:val="003E28BC"/>
    <w:rsid w:val="00403E96"/>
    <w:rsid w:val="00404389"/>
    <w:rsid w:val="0041607D"/>
    <w:rsid w:val="00421741"/>
    <w:rsid w:val="0042328E"/>
    <w:rsid w:val="00426E9A"/>
    <w:rsid w:val="00443131"/>
    <w:rsid w:val="00444671"/>
    <w:rsid w:val="00450342"/>
    <w:rsid w:val="004523F2"/>
    <w:rsid w:val="00482BC0"/>
    <w:rsid w:val="004908B2"/>
    <w:rsid w:val="00492C31"/>
    <w:rsid w:val="004945B2"/>
    <w:rsid w:val="004A64EF"/>
    <w:rsid w:val="004A6EDE"/>
    <w:rsid w:val="004A7976"/>
    <w:rsid w:val="004B2FBA"/>
    <w:rsid w:val="004D4F8D"/>
    <w:rsid w:val="004F0481"/>
    <w:rsid w:val="004F2834"/>
    <w:rsid w:val="004F5AFD"/>
    <w:rsid w:val="005178E9"/>
    <w:rsid w:val="00531AAA"/>
    <w:rsid w:val="00533B70"/>
    <w:rsid w:val="005425C8"/>
    <w:rsid w:val="00544704"/>
    <w:rsid w:val="00550F84"/>
    <w:rsid w:val="00565EC2"/>
    <w:rsid w:val="00573D2D"/>
    <w:rsid w:val="00587CB0"/>
    <w:rsid w:val="00587D93"/>
    <w:rsid w:val="005A0A8B"/>
    <w:rsid w:val="005B2A08"/>
    <w:rsid w:val="005C2507"/>
    <w:rsid w:val="005D72F8"/>
    <w:rsid w:val="005E2A3B"/>
    <w:rsid w:val="005F21DD"/>
    <w:rsid w:val="005F6878"/>
    <w:rsid w:val="006008E6"/>
    <w:rsid w:val="00610533"/>
    <w:rsid w:val="0061535B"/>
    <w:rsid w:val="006163BB"/>
    <w:rsid w:val="006237F9"/>
    <w:rsid w:val="006267F4"/>
    <w:rsid w:val="00635422"/>
    <w:rsid w:val="00645C9C"/>
    <w:rsid w:val="006533C6"/>
    <w:rsid w:val="0065738D"/>
    <w:rsid w:val="0067182D"/>
    <w:rsid w:val="00677859"/>
    <w:rsid w:val="006828D4"/>
    <w:rsid w:val="00683AD0"/>
    <w:rsid w:val="006A1EFA"/>
    <w:rsid w:val="006A5959"/>
    <w:rsid w:val="006E0072"/>
    <w:rsid w:val="006E2621"/>
    <w:rsid w:val="006E315C"/>
    <w:rsid w:val="006E38BC"/>
    <w:rsid w:val="00700E59"/>
    <w:rsid w:val="00701868"/>
    <w:rsid w:val="00721C23"/>
    <w:rsid w:val="00726802"/>
    <w:rsid w:val="00735251"/>
    <w:rsid w:val="00735949"/>
    <w:rsid w:val="007374BD"/>
    <w:rsid w:val="00742D51"/>
    <w:rsid w:val="00764235"/>
    <w:rsid w:val="007721B3"/>
    <w:rsid w:val="00775C6C"/>
    <w:rsid w:val="0077750B"/>
    <w:rsid w:val="0079769B"/>
    <w:rsid w:val="007A3123"/>
    <w:rsid w:val="007A6ECF"/>
    <w:rsid w:val="007A72E3"/>
    <w:rsid w:val="007B0C15"/>
    <w:rsid w:val="007B28B0"/>
    <w:rsid w:val="007B4B3B"/>
    <w:rsid w:val="007C2164"/>
    <w:rsid w:val="007D17B3"/>
    <w:rsid w:val="007D35DB"/>
    <w:rsid w:val="007E1008"/>
    <w:rsid w:val="007E396B"/>
    <w:rsid w:val="007E5A3E"/>
    <w:rsid w:val="008059D3"/>
    <w:rsid w:val="00810C39"/>
    <w:rsid w:val="0081416A"/>
    <w:rsid w:val="008205D4"/>
    <w:rsid w:val="008210E9"/>
    <w:rsid w:val="0082358B"/>
    <w:rsid w:val="00824154"/>
    <w:rsid w:val="00824381"/>
    <w:rsid w:val="00836C1B"/>
    <w:rsid w:val="0085496A"/>
    <w:rsid w:val="00866296"/>
    <w:rsid w:val="008827EB"/>
    <w:rsid w:val="00891239"/>
    <w:rsid w:val="00893244"/>
    <w:rsid w:val="00895DA3"/>
    <w:rsid w:val="008A2539"/>
    <w:rsid w:val="008A7A78"/>
    <w:rsid w:val="008D05CA"/>
    <w:rsid w:val="008E0EFB"/>
    <w:rsid w:val="008E5920"/>
    <w:rsid w:val="008F1935"/>
    <w:rsid w:val="008F1FAE"/>
    <w:rsid w:val="008F52B1"/>
    <w:rsid w:val="00901B0E"/>
    <w:rsid w:val="0090228D"/>
    <w:rsid w:val="00905369"/>
    <w:rsid w:val="00930DAD"/>
    <w:rsid w:val="00933C33"/>
    <w:rsid w:val="009374D5"/>
    <w:rsid w:val="009549F7"/>
    <w:rsid w:val="009601E6"/>
    <w:rsid w:val="00973608"/>
    <w:rsid w:val="00984ED3"/>
    <w:rsid w:val="00991CE7"/>
    <w:rsid w:val="009B118E"/>
    <w:rsid w:val="009C005C"/>
    <w:rsid w:val="009D3C53"/>
    <w:rsid w:val="009D3DD5"/>
    <w:rsid w:val="009E688D"/>
    <w:rsid w:val="009F571A"/>
    <w:rsid w:val="009F65C0"/>
    <w:rsid w:val="00A05460"/>
    <w:rsid w:val="00A0576F"/>
    <w:rsid w:val="00A068A4"/>
    <w:rsid w:val="00A070C5"/>
    <w:rsid w:val="00A24133"/>
    <w:rsid w:val="00A43B81"/>
    <w:rsid w:val="00A62F1B"/>
    <w:rsid w:val="00A94FE1"/>
    <w:rsid w:val="00AA0766"/>
    <w:rsid w:val="00AA2E92"/>
    <w:rsid w:val="00AB0785"/>
    <w:rsid w:val="00AB1A88"/>
    <w:rsid w:val="00AB41E3"/>
    <w:rsid w:val="00AB5D05"/>
    <w:rsid w:val="00AD1D16"/>
    <w:rsid w:val="00AD4C5D"/>
    <w:rsid w:val="00AD5557"/>
    <w:rsid w:val="00AD692D"/>
    <w:rsid w:val="00AF3F88"/>
    <w:rsid w:val="00B23EE1"/>
    <w:rsid w:val="00B25075"/>
    <w:rsid w:val="00B6746A"/>
    <w:rsid w:val="00B9182F"/>
    <w:rsid w:val="00B964E0"/>
    <w:rsid w:val="00B97DBE"/>
    <w:rsid w:val="00BA2D61"/>
    <w:rsid w:val="00BB0FFC"/>
    <w:rsid w:val="00BC7566"/>
    <w:rsid w:val="00BC7B72"/>
    <w:rsid w:val="00BD3071"/>
    <w:rsid w:val="00BE5E80"/>
    <w:rsid w:val="00BE7DD7"/>
    <w:rsid w:val="00BF1093"/>
    <w:rsid w:val="00C045B4"/>
    <w:rsid w:val="00C10B20"/>
    <w:rsid w:val="00C137C7"/>
    <w:rsid w:val="00C13867"/>
    <w:rsid w:val="00C24E68"/>
    <w:rsid w:val="00C302A2"/>
    <w:rsid w:val="00C62193"/>
    <w:rsid w:val="00C91D14"/>
    <w:rsid w:val="00C921A1"/>
    <w:rsid w:val="00CA1D20"/>
    <w:rsid w:val="00CA29AD"/>
    <w:rsid w:val="00CA2AA8"/>
    <w:rsid w:val="00CA3CA9"/>
    <w:rsid w:val="00CB5073"/>
    <w:rsid w:val="00CC3370"/>
    <w:rsid w:val="00CC6908"/>
    <w:rsid w:val="00CC7B89"/>
    <w:rsid w:val="00CE30FE"/>
    <w:rsid w:val="00CE63A1"/>
    <w:rsid w:val="00CF0CD6"/>
    <w:rsid w:val="00CF65FB"/>
    <w:rsid w:val="00CF7F46"/>
    <w:rsid w:val="00D01A8D"/>
    <w:rsid w:val="00D03261"/>
    <w:rsid w:val="00D03F1C"/>
    <w:rsid w:val="00D17C75"/>
    <w:rsid w:val="00D22BF1"/>
    <w:rsid w:val="00D233CA"/>
    <w:rsid w:val="00D27489"/>
    <w:rsid w:val="00D361B1"/>
    <w:rsid w:val="00D4053F"/>
    <w:rsid w:val="00D43285"/>
    <w:rsid w:val="00D46C42"/>
    <w:rsid w:val="00D5595A"/>
    <w:rsid w:val="00D62EDE"/>
    <w:rsid w:val="00D668EF"/>
    <w:rsid w:val="00D750E7"/>
    <w:rsid w:val="00D96D58"/>
    <w:rsid w:val="00DA552E"/>
    <w:rsid w:val="00DA7529"/>
    <w:rsid w:val="00DC482D"/>
    <w:rsid w:val="00DF3002"/>
    <w:rsid w:val="00DF3BED"/>
    <w:rsid w:val="00DF47C7"/>
    <w:rsid w:val="00DF5307"/>
    <w:rsid w:val="00DF7489"/>
    <w:rsid w:val="00E001E6"/>
    <w:rsid w:val="00E13309"/>
    <w:rsid w:val="00E1605B"/>
    <w:rsid w:val="00E20B6A"/>
    <w:rsid w:val="00E243AC"/>
    <w:rsid w:val="00E31667"/>
    <w:rsid w:val="00E3285A"/>
    <w:rsid w:val="00E3485E"/>
    <w:rsid w:val="00E35CF7"/>
    <w:rsid w:val="00E36DB4"/>
    <w:rsid w:val="00E44D55"/>
    <w:rsid w:val="00E57273"/>
    <w:rsid w:val="00E60AFE"/>
    <w:rsid w:val="00E927EC"/>
    <w:rsid w:val="00EA5F55"/>
    <w:rsid w:val="00EA66FB"/>
    <w:rsid w:val="00EC6745"/>
    <w:rsid w:val="00ED380D"/>
    <w:rsid w:val="00ED45D7"/>
    <w:rsid w:val="00EE3950"/>
    <w:rsid w:val="00EF10EA"/>
    <w:rsid w:val="00EF5DBB"/>
    <w:rsid w:val="00F012E3"/>
    <w:rsid w:val="00F06A76"/>
    <w:rsid w:val="00F13373"/>
    <w:rsid w:val="00F2031C"/>
    <w:rsid w:val="00F34F78"/>
    <w:rsid w:val="00F35058"/>
    <w:rsid w:val="00F42B8A"/>
    <w:rsid w:val="00F43635"/>
    <w:rsid w:val="00F565B3"/>
    <w:rsid w:val="00F56C67"/>
    <w:rsid w:val="00F66EDE"/>
    <w:rsid w:val="00F67FAA"/>
    <w:rsid w:val="00F719B4"/>
    <w:rsid w:val="00F8008E"/>
    <w:rsid w:val="00F82F06"/>
    <w:rsid w:val="00F843F1"/>
    <w:rsid w:val="00F94504"/>
    <w:rsid w:val="00FA07ED"/>
    <w:rsid w:val="00FB2F3E"/>
    <w:rsid w:val="00FB3109"/>
    <w:rsid w:val="00FB6B9D"/>
    <w:rsid w:val="00FC519A"/>
    <w:rsid w:val="00FC5CDE"/>
    <w:rsid w:val="00FC7DC3"/>
    <w:rsid w:val="00FE7F13"/>
    <w:rsid w:val="00FF01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5D47"/>
  <w15:chartTrackingRefBased/>
  <w15:docId w15:val="{9AF44160-71EA-4F3A-AFFD-39CC25D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BE"/>
    <w:pPr>
      <w:spacing w:line="276" w:lineRule="auto"/>
      <w:ind w:left="720"/>
      <w:contextualSpacing/>
    </w:pPr>
    <w:rPr>
      <w:rFonts w:eastAsia="Calibri"/>
      <w:lang w:val="en-GB"/>
    </w:rPr>
  </w:style>
  <w:style w:type="character" w:customStyle="1" w:styleId="hps">
    <w:name w:val="hps"/>
    <w:basedOn w:val="DefaultParagraphFont"/>
    <w:rsid w:val="00040ABE"/>
  </w:style>
  <w:style w:type="character" w:styleId="CommentReference">
    <w:name w:val="annotation reference"/>
    <w:basedOn w:val="DefaultParagraphFont"/>
    <w:uiPriority w:val="99"/>
    <w:semiHidden/>
    <w:unhideWhenUsed/>
    <w:rsid w:val="004A7976"/>
    <w:rPr>
      <w:sz w:val="16"/>
      <w:szCs w:val="16"/>
    </w:rPr>
  </w:style>
  <w:style w:type="paragraph" w:styleId="CommentText">
    <w:name w:val="annotation text"/>
    <w:basedOn w:val="Normal"/>
    <w:link w:val="CommentTextChar"/>
    <w:uiPriority w:val="99"/>
    <w:semiHidden/>
    <w:unhideWhenUsed/>
    <w:rsid w:val="004A7976"/>
    <w:rPr>
      <w:sz w:val="20"/>
      <w:szCs w:val="20"/>
    </w:rPr>
  </w:style>
  <w:style w:type="character" w:customStyle="1" w:styleId="CommentTextChar">
    <w:name w:val="Comment Text Char"/>
    <w:basedOn w:val="DefaultParagraphFont"/>
    <w:link w:val="CommentText"/>
    <w:uiPriority w:val="99"/>
    <w:semiHidden/>
    <w:rsid w:val="004A79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7976"/>
    <w:rPr>
      <w:b/>
      <w:bCs/>
    </w:rPr>
  </w:style>
  <w:style w:type="character" w:customStyle="1" w:styleId="CommentSubjectChar">
    <w:name w:val="Comment Subject Char"/>
    <w:basedOn w:val="CommentTextChar"/>
    <w:link w:val="CommentSubject"/>
    <w:uiPriority w:val="99"/>
    <w:semiHidden/>
    <w:rsid w:val="004A797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A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76"/>
    <w:rPr>
      <w:rFonts w:ascii="Segoe UI" w:eastAsia="Times New Roman" w:hAnsi="Segoe UI" w:cs="Segoe UI"/>
      <w:sz w:val="18"/>
      <w:szCs w:val="18"/>
      <w:lang w:val="en-US"/>
    </w:rPr>
  </w:style>
  <w:style w:type="character" w:styleId="Hyperlink">
    <w:name w:val="Hyperlink"/>
    <w:basedOn w:val="DefaultParagraphFont"/>
    <w:uiPriority w:val="99"/>
    <w:unhideWhenUsed/>
    <w:rsid w:val="000F68EE"/>
    <w:rPr>
      <w:color w:val="0000FF" w:themeColor="hyperlink"/>
      <w:u w:val="single"/>
    </w:rPr>
  </w:style>
  <w:style w:type="character" w:styleId="Mention">
    <w:name w:val="Mention"/>
    <w:basedOn w:val="DefaultParagraphFont"/>
    <w:uiPriority w:val="99"/>
    <w:semiHidden/>
    <w:unhideWhenUsed/>
    <w:rsid w:val="00677859"/>
    <w:rPr>
      <w:color w:val="2B579A"/>
      <w:shd w:val="clear" w:color="auto" w:fill="E6E6E6"/>
    </w:rPr>
  </w:style>
  <w:style w:type="character" w:styleId="Emphasis">
    <w:name w:val="Emphasis"/>
    <w:basedOn w:val="DefaultParagraphFont"/>
    <w:uiPriority w:val="20"/>
    <w:qFormat/>
    <w:rsid w:val="0077750B"/>
    <w:rPr>
      <w:i/>
      <w:iCs/>
    </w:rPr>
  </w:style>
  <w:style w:type="paragraph" w:styleId="NormalWeb">
    <w:name w:val="Normal (Web)"/>
    <w:basedOn w:val="Normal"/>
    <w:uiPriority w:val="99"/>
    <w:unhideWhenUsed/>
    <w:rsid w:val="00F843F1"/>
    <w:pPr>
      <w:spacing w:before="100" w:beforeAutospacing="1" w:after="100" w:afterAutospacing="1"/>
    </w:pPr>
  </w:style>
  <w:style w:type="character" w:styleId="Strong">
    <w:name w:val="Strong"/>
    <w:basedOn w:val="DefaultParagraphFont"/>
    <w:uiPriority w:val="22"/>
    <w:qFormat/>
    <w:rsid w:val="00F843F1"/>
    <w:rPr>
      <w:b/>
      <w:bCs/>
    </w:rPr>
  </w:style>
  <w:style w:type="character" w:styleId="FollowedHyperlink">
    <w:name w:val="FollowedHyperlink"/>
    <w:basedOn w:val="DefaultParagraphFont"/>
    <w:uiPriority w:val="99"/>
    <w:semiHidden/>
    <w:unhideWhenUsed/>
    <w:rsid w:val="00700E59"/>
    <w:rPr>
      <w:color w:val="800080" w:themeColor="followedHyperlink"/>
      <w:u w:val="single"/>
    </w:rPr>
  </w:style>
  <w:style w:type="character" w:styleId="UnresolvedMention">
    <w:name w:val="Unresolved Mention"/>
    <w:basedOn w:val="DefaultParagraphFont"/>
    <w:uiPriority w:val="99"/>
    <w:semiHidden/>
    <w:unhideWhenUsed/>
    <w:rsid w:val="0012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61978">
      <w:bodyDiv w:val="1"/>
      <w:marLeft w:val="0"/>
      <w:marRight w:val="0"/>
      <w:marTop w:val="0"/>
      <w:marBottom w:val="0"/>
      <w:divBdr>
        <w:top w:val="none" w:sz="0" w:space="0" w:color="auto"/>
        <w:left w:val="none" w:sz="0" w:space="0" w:color="auto"/>
        <w:bottom w:val="none" w:sz="0" w:space="0" w:color="auto"/>
        <w:right w:val="none" w:sz="0" w:space="0" w:color="auto"/>
      </w:divBdr>
    </w:div>
    <w:div w:id="767846634">
      <w:bodyDiv w:val="1"/>
      <w:marLeft w:val="0"/>
      <w:marRight w:val="0"/>
      <w:marTop w:val="0"/>
      <w:marBottom w:val="0"/>
      <w:divBdr>
        <w:top w:val="none" w:sz="0" w:space="0" w:color="auto"/>
        <w:left w:val="none" w:sz="0" w:space="0" w:color="auto"/>
        <w:bottom w:val="none" w:sz="0" w:space="0" w:color="auto"/>
        <w:right w:val="none" w:sz="0" w:space="0" w:color="auto"/>
      </w:divBdr>
    </w:div>
    <w:div w:id="801073524">
      <w:bodyDiv w:val="1"/>
      <w:marLeft w:val="0"/>
      <w:marRight w:val="0"/>
      <w:marTop w:val="0"/>
      <w:marBottom w:val="0"/>
      <w:divBdr>
        <w:top w:val="none" w:sz="0" w:space="0" w:color="auto"/>
        <w:left w:val="none" w:sz="0" w:space="0" w:color="auto"/>
        <w:bottom w:val="none" w:sz="0" w:space="0" w:color="auto"/>
        <w:right w:val="none" w:sz="0" w:space="0" w:color="auto"/>
      </w:divBdr>
    </w:div>
    <w:div w:id="923487698">
      <w:bodyDiv w:val="1"/>
      <w:marLeft w:val="0"/>
      <w:marRight w:val="0"/>
      <w:marTop w:val="0"/>
      <w:marBottom w:val="0"/>
      <w:divBdr>
        <w:top w:val="none" w:sz="0" w:space="0" w:color="auto"/>
        <w:left w:val="none" w:sz="0" w:space="0" w:color="auto"/>
        <w:bottom w:val="none" w:sz="0" w:space="0" w:color="auto"/>
        <w:right w:val="none" w:sz="0" w:space="0" w:color="auto"/>
      </w:divBdr>
    </w:div>
    <w:div w:id="1318921143">
      <w:bodyDiv w:val="1"/>
      <w:marLeft w:val="0"/>
      <w:marRight w:val="0"/>
      <w:marTop w:val="0"/>
      <w:marBottom w:val="0"/>
      <w:divBdr>
        <w:top w:val="none" w:sz="0" w:space="0" w:color="auto"/>
        <w:left w:val="none" w:sz="0" w:space="0" w:color="auto"/>
        <w:bottom w:val="none" w:sz="0" w:space="0" w:color="auto"/>
        <w:right w:val="none" w:sz="0" w:space="0" w:color="auto"/>
      </w:divBdr>
    </w:div>
    <w:div w:id="1430079127">
      <w:bodyDiv w:val="1"/>
      <w:marLeft w:val="0"/>
      <w:marRight w:val="0"/>
      <w:marTop w:val="0"/>
      <w:marBottom w:val="0"/>
      <w:divBdr>
        <w:top w:val="none" w:sz="0" w:space="0" w:color="auto"/>
        <w:left w:val="none" w:sz="0" w:space="0" w:color="auto"/>
        <w:bottom w:val="none" w:sz="0" w:space="0" w:color="auto"/>
        <w:right w:val="none" w:sz="0" w:space="0" w:color="auto"/>
      </w:divBdr>
    </w:div>
    <w:div w:id="1505393263">
      <w:bodyDiv w:val="1"/>
      <w:marLeft w:val="0"/>
      <w:marRight w:val="0"/>
      <w:marTop w:val="0"/>
      <w:marBottom w:val="0"/>
      <w:divBdr>
        <w:top w:val="none" w:sz="0" w:space="0" w:color="auto"/>
        <w:left w:val="none" w:sz="0" w:space="0" w:color="auto"/>
        <w:bottom w:val="none" w:sz="0" w:space="0" w:color="auto"/>
        <w:right w:val="none" w:sz="0" w:space="0" w:color="auto"/>
      </w:divBdr>
    </w:div>
    <w:div w:id="1807044368">
      <w:bodyDiv w:val="1"/>
      <w:marLeft w:val="0"/>
      <w:marRight w:val="0"/>
      <w:marTop w:val="0"/>
      <w:marBottom w:val="0"/>
      <w:divBdr>
        <w:top w:val="none" w:sz="0" w:space="0" w:color="auto"/>
        <w:left w:val="none" w:sz="0" w:space="0" w:color="auto"/>
        <w:bottom w:val="none" w:sz="0" w:space="0" w:color="auto"/>
        <w:right w:val="none" w:sz="0" w:space="0" w:color="auto"/>
      </w:divBdr>
    </w:div>
    <w:div w:id="1938637384">
      <w:bodyDiv w:val="1"/>
      <w:marLeft w:val="0"/>
      <w:marRight w:val="0"/>
      <w:marTop w:val="0"/>
      <w:marBottom w:val="0"/>
      <w:divBdr>
        <w:top w:val="none" w:sz="0" w:space="0" w:color="auto"/>
        <w:left w:val="none" w:sz="0" w:space="0" w:color="auto"/>
        <w:bottom w:val="none" w:sz="0" w:space="0" w:color="auto"/>
        <w:right w:val="none" w:sz="0" w:space="0" w:color="auto"/>
      </w:divBdr>
    </w:div>
    <w:div w:id="20382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ecure.dc7.pageuppeople.com/apply/671/gateway/Default.aspx?c=apply&amp;sJobIDs=539593&amp;SourceTypeID=806&amp;sLanguage=en-us" TargetMode="External"/><Relationship Id="rId4" Type="http://schemas.openxmlformats.org/officeDocument/2006/relationships/customXml" Target="../customXml/item4.xml"/><Relationship Id="rId9" Type="http://schemas.openxmlformats.org/officeDocument/2006/relationships/hyperlink" Target="http://www.unicef.org/about/employ/files/UNICEF_Competen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8D4A2E0167CB479911D8FD05AFEFB1" ma:contentTypeVersion="13" ma:contentTypeDescription="Create a new document." ma:contentTypeScope="" ma:versionID="730aa7d01c7b6a9ca93f8fb035844a1d">
  <xsd:schema xmlns:xsd="http://www.w3.org/2001/XMLSchema" xmlns:xs="http://www.w3.org/2001/XMLSchema" xmlns:p="http://schemas.microsoft.com/office/2006/metadata/properties" xmlns:ns3="4320dbf4-1647-44b5-981c-0ec9fcabee4d" xmlns:ns4="b85ce2a9-d178-4e6d-a4e6-6bb56d7312f2" targetNamespace="http://schemas.microsoft.com/office/2006/metadata/properties" ma:root="true" ma:fieldsID="14ad6b572494880c37f0935b68115905" ns3:_="" ns4:_="">
    <xsd:import namespace="4320dbf4-1647-44b5-981c-0ec9fcabee4d"/>
    <xsd:import namespace="b85ce2a9-d178-4e6d-a4e6-6bb56d7312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ce2a9-d178-4e6d-a4e6-6bb56d7312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5E5DB-87AF-4775-B913-24E70A9D3DF7}">
  <ds:schemaRefs>
    <ds:schemaRef ds:uri="http://schemas.microsoft.com/sharepoint/v3/contenttype/forms"/>
  </ds:schemaRefs>
</ds:datastoreItem>
</file>

<file path=customXml/itemProps2.xml><?xml version="1.0" encoding="utf-8"?>
<ds:datastoreItem xmlns:ds="http://schemas.openxmlformats.org/officeDocument/2006/customXml" ds:itemID="{E37434E6-8451-4F33-B608-3BC218040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E3714-5B9D-4E85-AEC3-8CB26D54F6F7}">
  <ds:schemaRefs>
    <ds:schemaRef ds:uri="http://schemas.openxmlformats.org/officeDocument/2006/bibliography"/>
  </ds:schemaRefs>
</ds:datastoreItem>
</file>

<file path=customXml/itemProps4.xml><?xml version="1.0" encoding="utf-8"?>
<ds:datastoreItem xmlns:ds="http://schemas.openxmlformats.org/officeDocument/2006/customXml" ds:itemID="{39E1DF6E-88C3-4C4A-AD18-2748BC7D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b85ce2a9-d178-4e6d-a4e6-6bb56d731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1226</Words>
  <Characters>6992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El Atifi</dc:creator>
  <cp:keywords/>
  <dc:description/>
  <cp:lastModifiedBy>Salima Sadeq</cp:lastModifiedBy>
  <cp:revision>7</cp:revision>
  <dcterms:created xsi:type="dcterms:W3CDTF">2021-04-13T15:00:00Z</dcterms:created>
  <dcterms:modified xsi:type="dcterms:W3CDTF">2021-04-13T15:16:00Z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0x0101005C8D4A2E0167CB479911D8FD05AFEFB1</vt:lpwstr>
  </property>
</Properties>
</file>